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A7768" w:rsidRPr="00C3604D" w:rsidRDefault="00000000">
      <w:pPr>
        <w:rPr>
          <w:color w:val="000000" w:themeColor="text1"/>
        </w:rPr>
      </w:pPr>
      <w:bookmarkStart w:id="0" w:name="_heading=h.gjdgxs" w:colFirst="0" w:colLast="0"/>
      <w:bookmarkEnd w:id="0"/>
      <w:r w:rsidRPr="00C3604D">
        <w:rPr>
          <w:b/>
          <w:color w:val="000000" w:themeColor="text1"/>
        </w:rPr>
        <w:t>Committee’s Evaluation of Research and Impact</w:t>
      </w:r>
    </w:p>
    <w:p w14:paraId="00000002" w14:textId="77777777" w:rsidR="00AA7768" w:rsidRPr="00C3604D" w:rsidRDefault="00000000">
      <w:pPr>
        <w:tabs>
          <w:tab w:val="left" w:pos="540"/>
        </w:tabs>
        <w:rPr>
          <w:b/>
          <w:color w:val="000000" w:themeColor="text1"/>
        </w:rPr>
      </w:pPr>
      <w:r w:rsidRPr="00C3604D">
        <w:rPr>
          <w:color w:val="000000" w:themeColor="text1"/>
        </w:rPr>
        <w:tab/>
      </w:r>
      <w:r w:rsidRPr="00C3604D">
        <w:rPr>
          <w:color w:val="000000" w:themeColor="text1"/>
        </w:rPr>
        <w:tab/>
      </w:r>
    </w:p>
    <w:p w14:paraId="00000003" w14:textId="77777777" w:rsidR="00AA7768" w:rsidRPr="00C3604D" w:rsidRDefault="00000000">
      <w:pPr>
        <w:ind w:left="540"/>
        <w:jc w:val="both"/>
        <w:rPr>
          <w:i/>
          <w:color w:val="000000" w:themeColor="text1"/>
        </w:rPr>
      </w:pPr>
      <w:r w:rsidRPr="00C3604D">
        <w:rPr>
          <w:i/>
          <w:color w:val="000000" w:themeColor="text1"/>
        </w:rPr>
        <w:t>Two-page maximum.</w:t>
      </w:r>
    </w:p>
    <w:p w14:paraId="00000004" w14:textId="77777777" w:rsidR="00AA7768" w:rsidRPr="00C3604D" w:rsidRDefault="00000000">
      <w:pPr>
        <w:numPr>
          <w:ilvl w:val="3"/>
          <w:numId w:val="1"/>
        </w:numPr>
        <w:pBdr>
          <w:top w:val="nil"/>
          <w:left w:val="nil"/>
          <w:bottom w:val="nil"/>
          <w:right w:val="nil"/>
          <w:between w:val="nil"/>
        </w:pBdr>
        <w:spacing w:before="120"/>
        <w:ind w:left="900"/>
        <w:rPr>
          <w:rFonts w:eastAsia="Times New Roman"/>
          <w:color w:val="000000" w:themeColor="text1"/>
          <w:szCs w:val="22"/>
        </w:rPr>
      </w:pPr>
      <w:r w:rsidRPr="00C3604D">
        <w:rPr>
          <w:rFonts w:eastAsia="Times New Roman"/>
          <w:color w:val="000000" w:themeColor="text1"/>
          <w:szCs w:val="22"/>
        </w:rPr>
        <w:t xml:space="preserve">Overall assessment of candidate’s contributions to research.  Provide a qualitative assessment of the intellectual contributions made by the candidate in these projects.  </w:t>
      </w:r>
    </w:p>
    <w:p w14:paraId="00000005" w14:textId="77777777" w:rsidR="00AA7768" w:rsidRPr="00C3604D" w:rsidRDefault="00000000">
      <w:pPr>
        <w:numPr>
          <w:ilvl w:val="3"/>
          <w:numId w:val="1"/>
        </w:numPr>
        <w:pBdr>
          <w:top w:val="nil"/>
          <w:left w:val="nil"/>
          <w:bottom w:val="nil"/>
          <w:right w:val="nil"/>
          <w:between w:val="nil"/>
        </w:pBdr>
        <w:tabs>
          <w:tab w:val="left" w:pos="1080"/>
        </w:tabs>
        <w:spacing w:before="120"/>
        <w:ind w:left="900"/>
        <w:rPr>
          <w:rFonts w:eastAsia="Times New Roman"/>
          <w:color w:val="000000" w:themeColor="text1"/>
          <w:szCs w:val="22"/>
        </w:rPr>
      </w:pPr>
      <w:r w:rsidRPr="00C3604D">
        <w:rPr>
          <w:rFonts w:eastAsia="Times New Roman"/>
          <w:color w:val="000000" w:themeColor="text1"/>
          <w:szCs w:val="22"/>
        </w:rPr>
        <w:t>Contributions to technology transfer and entrepreneurship, if applicable.</w:t>
      </w:r>
    </w:p>
    <w:p w14:paraId="00000006" w14:textId="77777777" w:rsidR="00AA7768" w:rsidRPr="00C3604D" w:rsidRDefault="00000000">
      <w:pPr>
        <w:numPr>
          <w:ilvl w:val="0"/>
          <w:numId w:val="1"/>
        </w:numPr>
        <w:pBdr>
          <w:top w:val="nil"/>
          <w:left w:val="nil"/>
          <w:bottom w:val="nil"/>
          <w:right w:val="nil"/>
          <w:between w:val="nil"/>
        </w:pBdr>
        <w:spacing w:before="120"/>
        <w:ind w:left="900"/>
        <w:rPr>
          <w:rFonts w:eastAsia="Times New Roman"/>
          <w:color w:val="000000" w:themeColor="text1"/>
          <w:szCs w:val="22"/>
        </w:rPr>
      </w:pPr>
      <w:r w:rsidRPr="00C3604D">
        <w:rPr>
          <w:rFonts w:eastAsia="Times New Roman"/>
          <w:color w:val="000000" w:themeColor="text1"/>
          <w:szCs w:val="22"/>
        </w:rPr>
        <w:t>Assess the national and international visibility of the candidate and his/her impact on his/her field.  Indicate criteria for assessment (invited talks, conference papers or journal articles, citations, etc.).  Your assessment should also include comments on the impact of the candidate’s work.</w:t>
      </w:r>
    </w:p>
    <w:p w14:paraId="00000007" w14:textId="77777777" w:rsidR="00AA7768" w:rsidRPr="00C3604D" w:rsidRDefault="00000000">
      <w:pPr>
        <w:numPr>
          <w:ilvl w:val="0"/>
          <w:numId w:val="1"/>
        </w:numPr>
        <w:pBdr>
          <w:top w:val="nil"/>
          <w:left w:val="nil"/>
          <w:bottom w:val="nil"/>
          <w:right w:val="nil"/>
          <w:between w:val="nil"/>
        </w:pBdr>
        <w:spacing w:before="120"/>
        <w:ind w:left="900"/>
        <w:rPr>
          <w:rFonts w:eastAsia="Times New Roman"/>
          <w:color w:val="000000" w:themeColor="text1"/>
          <w:szCs w:val="22"/>
        </w:rPr>
      </w:pPr>
      <w:r w:rsidRPr="00C3604D">
        <w:rPr>
          <w:rFonts w:eastAsia="Times New Roman"/>
          <w:color w:val="000000" w:themeColor="text1"/>
          <w:szCs w:val="22"/>
        </w:rPr>
        <w:t>For those faculty who engage in collaborative research, it is essential that schools/colleges document in the faculty member’s casebook his/her specific expertise and contribution(s) to collaborative research that indicate research independence.</w:t>
      </w:r>
    </w:p>
    <w:p w14:paraId="00000008" w14:textId="77777777" w:rsidR="00AA7768" w:rsidRPr="00C3604D" w:rsidRDefault="00AA7768">
      <w:pPr>
        <w:rPr>
          <w:color w:val="000000" w:themeColor="text1"/>
        </w:rPr>
      </w:pPr>
    </w:p>
    <w:p w14:paraId="00000009" w14:textId="77777777" w:rsidR="00AA7768" w:rsidRPr="00C3604D" w:rsidRDefault="00000000">
      <w:pPr>
        <w:rPr>
          <w:b/>
          <w:color w:val="000000" w:themeColor="text1"/>
        </w:rPr>
      </w:pPr>
      <w:r w:rsidRPr="00C3604D">
        <w:rPr>
          <w:b/>
          <w:color w:val="000000" w:themeColor="text1"/>
        </w:rPr>
        <w:t>Candidate’s own ranking of journals/conferences</w:t>
      </w:r>
    </w:p>
    <w:p w14:paraId="0000000A" w14:textId="77777777" w:rsidR="00AA7768" w:rsidRPr="00C3604D" w:rsidRDefault="00AA7768">
      <w:pPr>
        <w:rPr>
          <w:color w:val="000000" w:themeColor="text1"/>
        </w:rPr>
      </w:pPr>
    </w:p>
    <w:p w14:paraId="0000000B" w14:textId="77777777" w:rsidR="00AA7768" w:rsidRPr="00C3604D" w:rsidRDefault="00000000">
      <w:pPr>
        <w:rPr>
          <w:b/>
          <w:color w:val="000000" w:themeColor="text1"/>
        </w:rPr>
      </w:pPr>
      <w:r w:rsidRPr="00C3604D">
        <w:rPr>
          <w:b/>
          <w:color w:val="000000" w:themeColor="text1"/>
        </w:rPr>
        <w:t>Committee’s ranking of journals/conferences</w:t>
      </w:r>
    </w:p>
    <w:p w14:paraId="0000000C" w14:textId="77777777" w:rsidR="00AA7768" w:rsidRPr="00C3604D" w:rsidRDefault="00AA7768">
      <w:pPr>
        <w:rPr>
          <w:color w:val="000000" w:themeColor="text1"/>
        </w:rPr>
      </w:pPr>
    </w:p>
    <w:p w14:paraId="0000000D" w14:textId="77777777" w:rsidR="00AA7768" w:rsidRPr="00C3604D" w:rsidRDefault="00000000">
      <w:pPr>
        <w:ind w:left="720"/>
        <w:rPr>
          <w:color w:val="000000" w:themeColor="text1"/>
        </w:rPr>
      </w:pPr>
      <w:r w:rsidRPr="00C3604D">
        <w:rPr>
          <w:color w:val="000000" w:themeColor="text1"/>
        </w:rPr>
        <w:t>Committee’s qualitative ranking of the journals and proceedings in the candidate’s list of publications, and implications of impact factors of journals if any. Comment on conventions of order of authors in the candidate’s discipline (e.g., lead author last).  If citations and H-index are used, please verify with the candidate.</w:t>
      </w:r>
    </w:p>
    <w:p w14:paraId="0000000E" w14:textId="77777777" w:rsidR="00AA7768" w:rsidRPr="00C3604D" w:rsidRDefault="00AA7768">
      <w:pPr>
        <w:rPr>
          <w:color w:val="000000" w:themeColor="text1"/>
        </w:rPr>
      </w:pPr>
    </w:p>
    <w:p w14:paraId="0000000F" w14:textId="77777777" w:rsidR="00AA7768" w:rsidRPr="00C3604D" w:rsidRDefault="00AA7768">
      <w:pPr>
        <w:ind w:left="547"/>
        <w:rPr>
          <w:color w:val="000000" w:themeColor="text1"/>
        </w:rPr>
      </w:pPr>
    </w:p>
    <w:p w14:paraId="00000010" w14:textId="77777777" w:rsidR="00AA7768" w:rsidRPr="00C3604D" w:rsidRDefault="00AA7768">
      <w:pPr>
        <w:ind w:left="547"/>
        <w:rPr>
          <w:color w:val="000000" w:themeColor="text1"/>
        </w:rPr>
      </w:pPr>
    </w:p>
    <w:p w14:paraId="00000011" w14:textId="77777777" w:rsidR="00AA7768" w:rsidRDefault="00AA7768">
      <w:pPr>
        <w:ind w:left="547"/>
      </w:pPr>
    </w:p>
    <w:p w14:paraId="00000012" w14:textId="77777777" w:rsidR="00AA7768" w:rsidRDefault="00AA7768">
      <w:pPr>
        <w:ind w:left="547"/>
      </w:pPr>
    </w:p>
    <w:p w14:paraId="00000013" w14:textId="77777777" w:rsidR="00AA7768" w:rsidRDefault="00AA7768">
      <w:pPr>
        <w:ind w:left="547"/>
      </w:pPr>
    </w:p>
    <w:p w14:paraId="00000014" w14:textId="77777777" w:rsidR="00AA7768" w:rsidRDefault="00AA7768"/>
    <w:sectPr w:rsidR="00AA776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8AA4B4" w14:textId="77777777" w:rsidR="00176D5D" w:rsidRDefault="00176D5D">
      <w:r>
        <w:separator/>
      </w:r>
    </w:p>
  </w:endnote>
  <w:endnote w:type="continuationSeparator" w:id="0">
    <w:p w14:paraId="6D580DE5" w14:textId="77777777" w:rsidR="00176D5D" w:rsidRDefault="00176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C2161EB0-4965-0342-BCAD-0CB5ACAFFDC2}"/>
  </w:font>
  <w:font w:name="Courier New">
    <w:panose1 w:val="02070309020205020404"/>
    <w:charset w:val="00"/>
    <w:family w:val="modern"/>
    <w:pitch w:val="fixed"/>
    <w:sig w:usb0="E0002EFF" w:usb1="C0007843" w:usb2="00000009" w:usb3="00000000" w:csb0="000001FF" w:csb1="00000000"/>
    <w:embedRegular r:id="rId2" w:fontKey="{A48E7499-418E-9747-AA72-02608E4448E1}"/>
  </w:font>
  <w:font w:name="Times New Roman">
    <w:panose1 w:val="02020603050405020304"/>
    <w:charset w:val="00"/>
    <w:family w:val="roman"/>
    <w:pitch w:val="variable"/>
    <w:sig w:usb0="E0002EFF" w:usb1="C000785B" w:usb2="00000009" w:usb3="00000000" w:csb0="000001FF" w:csb1="00000000"/>
    <w:embedRegular r:id="rId3" w:fontKey="{8337CC9A-5946-4245-B704-B0B20A79E2B4}"/>
    <w:embedBold r:id="rId4" w:fontKey="{94A29C82-4114-9844-8E25-D5206A689C79}"/>
    <w:embedItalic r:id="rId5" w:fontKey="{FB54C30B-FC20-6945-AE79-D527361DAE4A}"/>
  </w:font>
  <w:font w:name="Calibri Light">
    <w:panose1 w:val="020F0302020204030204"/>
    <w:charset w:val="00"/>
    <w:family w:val="swiss"/>
    <w:pitch w:val="variable"/>
    <w:sig w:usb0="E0002AFF" w:usb1="C000247B" w:usb2="00000009" w:usb3="00000000" w:csb0="000001FF" w:csb1="00000000"/>
    <w:embedRegular r:id="rId6" w:fontKey="{70658085-F3EA-8440-824D-E3F0E0A6A861}"/>
  </w:font>
  <w:font w:name="Georgia">
    <w:panose1 w:val="02040502050405020303"/>
    <w:charset w:val="00"/>
    <w:family w:val="roman"/>
    <w:pitch w:val="variable"/>
    <w:sig w:usb0="00000287" w:usb1="00000000" w:usb2="00000000" w:usb3="00000000" w:csb0="0000009F" w:csb1="00000000"/>
    <w:embedRegular r:id="rId7" w:fontKey="{24A4E7EF-C480-034E-9836-C6FD5041E306}"/>
    <w:embedItalic r:id="rId8" w:fontKey="{516D0531-78B3-CA43-9EE6-655039C3456C}"/>
  </w:font>
  <w:font w:name="Calibri">
    <w:panose1 w:val="020F0502020204030204"/>
    <w:charset w:val="00"/>
    <w:family w:val="swiss"/>
    <w:pitch w:val="variable"/>
    <w:sig w:usb0="E4002EFF" w:usb1="C200247B" w:usb2="00000009" w:usb3="00000000" w:csb0="000001FF" w:csb1="00000000"/>
    <w:embedRegular r:id="rId9" w:fontKey="{B83270F7-C613-034B-9641-AD4C4971F5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B" w14:textId="77777777" w:rsidR="00AA7768" w:rsidRDefault="00AA7768">
    <w:pPr>
      <w:pBdr>
        <w:top w:val="nil"/>
        <w:left w:val="nil"/>
        <w:bottom w:val="nil"/>
        <w:right w:val="nil"/>
        <w:between w:val="nil"/>
      </w:pBdr>
      <w:tabs>
        <w:tab w:val="center" w:pos="4680"/>
        <w:tab w:val="right" w:pos="9360"/>
      </w:tabs>
      <w:rPr>
        <w:rFonts w:eastAsia="Times New Roman"/>
        <w:color w:val="000000"/>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8" w14:textId="77777777" w:rsidR="00AA7768" w:rsidRPr="000B01A4" w:rsidRDefault="00000000">
    <w:pPr>
      <w:pBdr>
        <w:top w:val="nil"/>
        <w:left w:val="nil"/>
        <w:bottom w:val="nil"/>
        <w:right w:val="nil"/>
        <w:between w:val="nil"/>
      </w:pBdr>
      <w:tabs>
        <w:tab w:val="center" w:pos="4680"/>
        <w:tab w:val="right" w:pos="9360"/>
      </w:tabs>
      <w:rPr>
        <w:rFonts w:eastAsia="Times New Roman"/>
        <w:i/>
        <w:color w:val="ED0000"/>
        <w:szCs w:val="22"/>
      </w:rPr>
    </w:pPr>
    <w:r w:rsidRPr="000B01A4">
      <w:rPr>
        <w:rFonts w:eastAsia="Times New Roman"/>
        <w:i/>
        <w:color w:val="ED0000"/>
        <w:szCs w:val="22"/>
      </w:rPr>
      <w:t>Faculty Last Name, First Name</w:t>
    </w:r>
  </w:p>
  <w:p w14:paraId="00000019" w14:textId="77777777" w:rsidR="00AA7768" w:rsidRDefault="00000000">
    <w:pPr>
      <w:pBdr>
        <w:top w:val="nil"/>
        <w:left w:val="nil"/>
        <w:bottom w:val="nil"/>
        <w:right w:val="nil"/>
        <w:between w:val="nil"/>
      </w:pBdr>
      <w:tabs>
        <w:tab w:val="center" w:pos="4680"/>
        <w:tab w:val="right" w:pos="9360"/>
      </w:tabs>
      <w:rPr>
        <w:rFonts w:ascii="Calibri" w:eastAsia="Calibri" w:hAnsi="Calibri" w:cs="Calibri"/>
        <w:color w:val="000000"/>
        <w:szCs w:val="22"/>
      </w:rPr>
    </w:pPr>
    <w:r>
      <w:rPr>
        <w:rFonts w:eastAsia="Times New Roman"/>
        <w:i/>
        <w:color w:val="000000"/>
        <w:szCs w:val="22"/>
      </w:rPr>
      <w:t>202</w:t>
    </w:r>
    <w:r>
      <w:rPr>
        <w:i/>
      </w:rPr>
      <w:t>3</w:t>
    </w:r>
  </w:p>
  <w:p w14:paraId="0000001A" w14:textId="77777777" w:rsidR="00AA7768" w:rsidRDefault="00AA7768">
    <w:pPr>
      <w:pBdr>
        <w:top w:val="nil"/>
        <w:left w:val="nil"/>
        <w:bottom w:val="nil"/>
        <w:right w:val="nil"/>
        <w:between w:val="nil"/>
      </w:pBdr>
      <w:tabs>
        <w:tab w:val="center" w:pos="4680"/>
        <w:tab w:val="right" w:pos="9360"/>
      </w:tabs>
      <w:rPr>
        <w:rFonts w:eastAsia="Times New Roman"/>
        <w:i/>
        <w:color w:val="000000"/>
        <w:szCs w:val="22"/>
      </w:rPr>
    </w:pPr>
    <w:bookmarkStart w:id="1" w:name="_heading=h.30j0zll" w:colFirst="0" w:colLast="0"/>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C" w14:textId="77777777" w:rsidR="00AA7768" w:rsidRDefault="00AA7768">
    <w:pPr>
      <w:pBdr>
        <w:top w:val="nil"/>
        <w:left w:val="nil"/>
        <w:bottom w:val="nil"/>
        <w:right w:val="nil"/>
        <w:between w:val="nil"/>
      </w:pBdr>
      <w:tabs>
        <w:tab w:val="center" w:pos="4680"/>
        <w:tab w:val="right" w:pos="9360"/>
      </w:tabs>
      <w:rPr>
        <w:rFonts w:eastAsia="Times New Roman"/>
        <w:color w:val="000000"/>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95C9A3" w14:textId="77777777" w:rsidR="00176D5D" w:rsidRDefault="00176D5D">
      <w:r>
        <w:separator/>
      </w:r>
    </w:p>
  </w:footnote>
  <w:footnote w:type="continuationSeparator" w:id="0">
    <w:p w14:paraId="5381DFF6" w14:textId="77777777" w:rsidR="00176D5D" w:rsidRDefault="00176D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7" w14:textId="77777777" w:rsidR="00AA7768" w:rsidRDefault="00AA7768">
    <w:pPr>
      <w:pBdr>
        <w:top w:val="nil"/>
        <w:left w:val="nil"/>
        <w:bottom w:val="nil"/>
        <w:right w:val="nil"/>
        <w:between w:val="nil"/>
      </w:pBdr>
      <w:tabs>
        <w:tab w:val="center" w:pos="4680"/>
        <w:tab w:val="right" w:pos="9360"/>
      </w:tabs>
      <w:rPr>
        <w:rFonts w:eastAsia="Times New Roman"/>
        <w:color w:val="00000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6" w14:textId="77777777" w:rsidR="00AA7768" w:rsidRDefault="00AA7768">
    <w:pPr>
      <w:pBdr>
        <w:top w:val="nil"/>
        <w:left w:val="nil"/>
        <w:bottom w:val="nil"/>
        <w:right w:val="nil"/>
        <w:between w:val="nil"/>
      </w:pBdr>
      <w:tabs>
        <w:tab w:val="center" w:pos="4680"/>
        <w:tab w:val="right" w:pos="9360"/>
      </w:tabs>
      <w:rPr>
        <w:rFonts w:eastAsia="Times New Roman"/>
        <w:color w:val="000000"/>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5" w14:textId="77777777" w:rsidR="00AA7768" w:rsidRDefault="00AA7768">
    <w:pPr>
      <w:pBdr>
        <w:top w:val="nil"/>
        <w:left w:val="nil"/>
        <w:bottom w:val="nil"/>
        <w:right w:val="nil"/>
        <w:between w:val="nil"/>
      </w:pBdr>
      <w:tabs>
        <w:tab w:val="center" w:pos="4680"/>
        <w:tab w:val="right" w:pos="9360"/>
      </w:tabs>
      <w:rPr>
        <w:rFonts w:eastAsia="Times New Roman"/>
        <w:color w:val="000000"/>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A597C"/>
    <w:multiLevelType w:val="multilevel"/>
    <w:tmpl w:val="5C883F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32807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768"/>
    <w:rsid w:val="000B01A4"/>
    <w:rsid w:val="00176D5D"/>
    <w:rsid w:val="004751A0"/>
    <w:rsid w:val="004777BB"/>
    <w:rsid w:val="00AA7768"/>
    <w:rsid w:val="00AD2F1A"/>
    <w:rsid w:val="00C318C4"/>
    <w:rsid w:val="00C3604D"/>
    <w:rsid w:val="00DF188E"/>
    <w:rsid w:val="00DF37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3CF8BECA-0FB3-6442-8711-E598E740F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1A9"/>
    <w:rPr>
      <w:rFonts w:eastAsiaTheme="minorEastAsia"/>
      <w:szCs w:val="20"/>
    </w:rPr>
  </w:style>
  <w:style w:type="paragraph" w:styleId="Heading1">
    <w:name w:val="heading 1"/>
    <w:basedOn w:val="Normal"/>
    <w:next w:val="Normal"/>
    <w:link w:val="Heading1Char"/>
    <w:uiPriority w:val="9"/>
    <w:qFormat/>
    <w:rsid w:val="003831A9"/>
    <w:pPr>
      <w:keepNext/>
      <w:tabs>
        <w:tab w:val="left" w:pos="540"/>
        <w:tab w:val="left" w:pos="630"/>
      </w:tabs>
      <w:outlineLvl w:val="0"/>
    </w:pPr>
    <w:rPr>
      <w:b/>
      <w:color w:val="0000FF"/>
    </w:rPr>
  </w:style>
  <w:style w:type="paragraph" w:styleId="Heading2">
    <w:name w:val="heading 2"/>
    <w:basedOn w:val="Normal"/>
    <w:next w:val="Normal"/>
    <w:link w:val="Heading2Char"/>
    <w:uiPriority w:val="9"/>
    <w:semiHidden/>
    <w:unhideWhenUsed/>
    <w:qFormat/>
    <w:rsid w:val="00C62B9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62B98"/>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3831A9"/>
    <w:rPr>
      <w:rFonts w:ascii="Times New Roman" w:eastAsiaTheme="minorEastAsia" w:hAnsi="Times New Roman" w:cs="Times New Roman"/>
      <w:b/>
      <w:color w:val="0000FF"/>
      <w:szCs w:val="20"/>
    </w:rPr>
  </w:style>
  <w:style w:type="paragraph" w:styleId="ListParagraph">
    <w:name w:val="List Paragraph"/>
    <w:basedOn w:val="Normal"/>
    <w:uiPriority w:val="34"/>
    <w:qFormat/>
    <w:rsid w:val="003831A9"/>
    <w:pPr>
      <w:ind w:left="720"/>
      <w:contextualSpacing/>
    </w:pPr>
  </w:style>
  <w:style w:type="paragraph" w:styleId="Header">
    <w:name w:val="header"/>
    <w:basedOn w:val="Normal"/>
    <w:link w:val="HeaderChar"/>
    <w:uiPriority w:val="99"/>
    <w:unhideWhenUsed/>
    <w:rsid w:val="003831A9"/>
    <w:pPr>
      <w:tabs>
        <w:tab w:val="center" w:pos="4680"/>
        <w:tab w:val="right" w:pos="9360"/>
      </w:tabs>
    </w:pPr>
  </w:style>
  <w:style w:type="character" w:customStyle="1" w:styleId="HeaderChar">
    <w:name w:val="Header Char"/>
    <w:basedOn w:val="DefaultParagraphFont"/>
    <w:link w:val="Header"/>
    <w:uiPriority w:val="99"/>
    <w:rsid w:val="003831A9"/>
    <w:rPr>
      <w:rFonts w:ascii="Times New Roman" w:eastAsiaTheme="minorEastAsia" w:hAnsi="Times New Roman" w:cs="Times New Roman"/>
      <w:szCs w:val="20"/>
    </w:rPr>
  </w:style>
  <w:style w:type="paragraph" w:styleId="Footer">
    <w:name w:val="footer"/>
    <w:basedOn w:val="Normal"/>
    <w:link w:val="FooterChar"/>
    <w:uiPriority w:val="99"/>
    <w:unhideWhenUsed/>
    <w:rsid w:val="003831A9"/>
    <w:pPr>
      <w:tabs>
        <w:tab w:val="center" w:pos="4680"/>
        <w:tab w:val="right" w:pos="9360"/>
      </w:tabs>
    </w:pPr>
  </w:style>
  <w:style w:type="character" w:customStyle="1" w:styleId="FooterChar">
    <w:name w:val="Footer Char"/>
    <w:basedOn w:val="DefaultParagraphFont"/>
    <w:link w:val="Footer"/>
    <w:uiPriority w:val="99"/>
    <w:rsid w:val="003831A9"/>
    <w:rPr>
      <w:rFonts w:ascii="Times New Roman" w:eastAsiaTheme="minorEastAsia" w:hAnsi="Times New Roman" w:cs="Times New Roman"/>
      <w:szCs w:val="20"/>
    </w:rPr>
  </w:style>
  <w:style w:type="character" w:customStyle="1" w:styleId="Heading2Char">
    <w:name w:val="Heading 2 Char"/>
    <w:basedOn w:val="DefaultParagraphFont"/>
    <w:link w:val="Heading2"/>
    <w:uiPriority w:val="9"/>
    <w:semiHidden/>
    <w:rsid w:val="00C62B9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62B98"/>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rsid w:val="00C62B98"/>
    <w:rPr>
      <w:color w:val="0000FF"/>
      <w:u w:val="single"/>
    </w:rPr>
  </w:style>
  <w:style w:type="table" w:styleId="TableGrid">
    <w:name w:val="Table Grid"/>
    <w:basedOn w:val="TableNormal"/>
    <w:uiPriority w:val="59"/>
    <w:rsid w:val="00C62B98"/>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58YMi/suyTRREMvBaFAnINlSnA==">CgMxLjAyCGguZ2pkZ3hzMgloLjMwajB6bGw4AHIhMTFxVEpZd2c4RVBIeF9DbXJ5NUNjbEg3Wlp3d0lMdVpN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172</Words>
  <Characters>1102</Characters>
  <Application>Microsoft Office Word</Application>
  <DocSecurity>0</DocSecurity>
  <Lines>28</Lines>
  <Paragraphs>9</Paragraphs>
  <ScaleCrop>false</ScaleCrop>
  <HeadingPairs>
    <vt:vector size="2" baseType="variant">
      <vt:variant>
        <vt:lpstr>Title</vt:lpstr>
      </vt:variant>
      <vt:variant>
        <vt:i4>1</vt:i4>
      </vt:variant>
    </vt:vector>
  </HeadingPairs>
  <TitlesOfParts>
    <vt:vector size="1" baseType="lpstr">
      <vt:lpstr>Appendix 4 - TEMPLATE - Documentation of Research and Creative Work</vt:lpstr>
    </vt:vector>
  </TitlesOfParts>
  <Manager/>
  <Company/>
  <LinksUpToDate>false</LinksUpToDate>
  <CharactersWithSpaces>1273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4 - TEMPLATE - Documentation of Research and Creative Work</dc:title>
  <dc:subject/>
  <dc:creator>Duffy, Courtney</dc:creator>
  <cp:keywords/>
  <dc:description/>
  <cp:lastModifiedBy>Powell, John</cp:lastModifiedBy>
  <cp:revision>4</cp:revision>
  <dcterms:created xsi:type="dcterms:W3CDTF">2019-06-17T18:31:00Z</dcterms:created>
  <dcterms:modified xsi:type="dcterms:W3CDTF">2025-05-06T14:43:00Z</dcterms:modified>
  <cp:category/>
</cp:coreProperties>
</file>