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2C15" w14:textId="7759EB6D" w:rsidR="00325777" w:rsidRDefault="002B7D24">
      <w:pPr>
        <w:widowControl w:val="0"/>
        <w:pBdr>
          <w:top w:val="nil"/>
          <w:left w:val="nil"/>
          <w:bottom w:val="nil"/>
          <w:right w:val="nil"/>
          <w:between w:val="nil"/>
        </w:pBdr>
        <w:spacing w:line="276" w:lineRule="auto"/>
      </w:pPr>
      <w:r>
        <w:rPr>
          <w:noProof/>
        </w:rPr>
      </w:r>
      <w:r w:rsidR="002B7D24">
        <w:rPr>
          <w:noProof/>
        </w:rPr>
        <w:pict w14:anchorId="7D4DDB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50pt;height:50pt;z-index:251658240;visibility:hidden;mso-wrap-edited:f;mso-width-percent:0;mso-height-percent:0;mso-width-percent:0;mso-height-percent:0">
            <o:lock v:ext="edit" selection="t"/>
          </v:shape>
        </w:pict>
      </w:r>
      <w:bookmarkStart w:id="0" w:name="_heading=h.gjdgxs" w:colFirst="0" w:colLast="0"/>
      <w:bookmarkEnd w:id="0"/>
    </w:p>
    <w:p w14:paraId="004F02D1" w14:textId="77777777" w:rsidR="00325777" w:rsidRDefault="00000000" w:rsidP="00502885">
      <w:pPr>
        <w:pStyle w:val="Heading1"/>
      </w:pPr>
      <w:r w:rsidRPr="00502885">
        <w:t>INTERNSHIP</w:t>
      </w:r>
      <w:r>
        <w:t xml:space="preserve"> AGREEMENT</w:t>
      </w:r>
    </w:p>
    <w:p w14:paraId="722BAF97" w14:textId="77777777" w:rsidR="00325777" w:rsidRDefault="00325777">
      <w:pPr>
        <w:rPr>
          <w:rFonts w:ascii="Times" w:eastAsia="Times" w:hAnsi="Times" w:cs="Times"/>
          <w:sz w:val="21"/>
          <w:szCs w:val="21"/>
        </w:rPr>
      </w:pPr>
    </w:p>
    <w:p w14:paraId="10FC1F62" w14:textId="77777777" w:rsidR="00325777" w:rsidRDefault="00325777">
      <w:pPr>
        <w:rPr>
          <w:rFonts w:ascii="Times" w:eastAsia="Times" w:hAnsi="Times" w:cs="Times"/>
          <w:sz w:val="21"/>
          <w:szCs w:val="21"/>
        </w:rPr>
      </w:pPr>
    </w:p>
    <w:p w14:paraId="334CA747" w14:textId="77777777" w:rsidR="00325777" w:rsidRDefault="00000000">
      <w:pPr>
        <w:rPr>
          <w:rFonts w:ascii="Times" w:eastAsia="Times" w:hAnsi="Times" w:cs="Times"/>
          <w:sz w:val="21"/>
          <w:szCs w:val="21"/>
        </w:rPr>
      </w:pPr>
      <w:r>
        <w:rPr>
          <w:rFonts w:ascii="Times" w:eastAsia="Times" w:hAnsi="Times" w:cs="Times"/>
          <w:sz w:val="21"/>
          <w:szCs w:val="21"/>
        </w:rPr>
        <w:t>This Internship Agreement (“Agreement”) is made and entered into by the Regents of the University of Michigan, a Michigan Constitutional corporation, on behalf of the University of Michigan-Dearborn, [</w:t>
      </w:r>
      <w:proofErr w:type="gramStart"/>
      <w:r>
        <w:rPr>
          <w:rFonts w:ascii="Times" w:eastAsia="Times" w:hAnsi="Times" w:cs="Times"/>
          <w:sz w:val="21"/>
          <w:szCs w:val="21"/>
          <w:highlight w:val="yellow"/>
        </w:rPr>
        <w:t>College</w:t>
      </w:r>
      <w:r>
        <w:rPr>
          <w:rFonts w:ascii="Times" w:eastAsia="Times" w:hAnsi="Times" w:cs="Times"/>
          <w:sz w:val="21"/>
          <w:szCs w:val="21"/>
        </w:rPr>
        <w:t>]  (</w:t>
      </w:r>
      <w:proofErr w:type="gramEnd"/>
      <w:r>
        <w:rPr>
          <w:rFonts w:ascii="Times" w:eastAsia="Times" w:hAnsi="Times" w:cs="Times"/>
          <w:sz w:val="21"/>
          <w:szCs w:val="21"/>
        </w:rPr>
        <w:t>“UMD</w:t>
      </w:r>
      <w:proofErr w:type="gramStart"/>
      <w:r>
        <w:rPr>
          <w:rFonts w:ascii="Times" w:eastAsia="Times" w:hAnsi="Times" w:cs="Times"/>
          <w:sz w:val="21"/>
          <w:szCs w:val="21"/>
        </w:rPr>
        <w:t>-</w:t>
      </w:r>
      <w:r>
        <w:rPr>
          <w:rFonts w:ascii="Times" w:eastAsia="Times" w:hAnsi="Times" w:cs="Times"/>
          <w:sz w:val="21"/>
          <w:szCs w:val="21"/>
          <w:highlight w:val="yellow"/>
        </w:rPr>
        <w:t>[</w:t>
      </w:r>
      <w:proofErr w:type="gramEnd"/>
      <w:r>
        <w:rPr>
          <w:rFonts w:ascii="Times" w:eastAsia="Times" w:hAnsi="Times" w:cs="Times"/>
          <w:sz w:val="21"/>
          <w:szCs w:val="21"/>
          <w:highlight w:val="yellow"/>
        </w:rPr>
        <w:t xml:space="preserve"> </w:t>
      </w:r>
      <w:proofErr w:type="gramStart"/>
      <w:r>
        <w:rPr>
          <w:rFonts w:ascii="Times" w:eastAsia="Times" w:hAnsi="Times" w:cs="Times"/>
          <w:sz w:val="21"/>
          <w:szCs w:val="21"/>
          <w:highlight w:val="yellow"/>
        </w:rPr>
        <w:t xml:space="preserve">  ]</w:t>
      </w:r>
      <w:proofErr w:type="gramEnd"/>
      <w:r>
        <w:rPr>
          <w:rFonts w:ascii="Times" w:eastAsia="Times" w:hAnsi="Times" w:cs="Times"/>
          <w:sz w:val="21"/>
          <w:szCs w:val="21"/>
        </w:rPr>
        <w:t xml:space="preserve">”), located in Dearborn, Michigan, and </w:t>
      </w:r>
      <w:r>
        <w:rPr>
          <w:rFonts w:ascii="Times" w:eastAsia="Times" w:hAnsi="Times" w:cs="Times"/>
          <w:sz w:val="21"/>
          <w:szCs w:val="21"/>
          <w:highlight w:val="yellow"/>
        </w:rPr>
        <w:t>[Name of Internship Organization]</w:t>
      </w:r>
      <w:r>
        <w:rPr>
          <w:rFonts w:ascii="Times" w:eastAsia="Times" w:hAnsi="Times" w:cs="Times"/>
          <w:sz w:val="21"/>
          <w:szCs w:val="21"/>
        </w:rPr>
        <w:t xml:space="preserve">, located in </w:t>
      </w:r>
      <w:r>
        <w:rPr>
          <w:rFonts w:ascii="Times" w:eastAsia="Times" w:hAnsi="Times" w:cs="Times"/>
          <w:sz w:val="21"/>
          <w:szCs w:val="21"/>
          <w:highlight w:val="yellow"/>
        </w:rPr>
        <w:t>[City, State]</w:t>
      </w:r>
      <w:r>
        <w:rPr>
          <w:rFonts w:ascii="Times" w:eastAsia="Times" w:hAnsi="Times" w:cs="Times"/>
          <w:sz w:val="21"/>
          <w:szCs w:val="21"/>
        </w:rPr>
        <w:t xml:space="preserve"> (“Organization”).</w:t>
      </w:r>
    </w:p>
    <w:p w14:paraId="1EBA1CDF" w14:textId="77777777" w:rsidR="00325777" w:rsidRDefault="00325777">
      <w:pPr>
        <w:rPr>
          <w:rFonts w:ascii="Times" w:eastAsia="Times" w:hAnsi="Times" w:cs="Times"/>
          <w:sz w:val="21"/>
          <w:szCs w:val="21"/>
        </w:rPr>
      </w:pPr>
    </w:p>
    <w:p w14:paraId="64F254D3" w14:textId="77777777" w:rsidR="00325777" w:rsidRDefault="00000000">
      <w:pPr>
        <w:rPr>
          <w:rFonts w:ascii="Times" w:eastAsia="Times" w:hAnsi="Times" w:cs="Times"/>
          <w:sz w:val="21"/>
          <w:szCs w:val="21"/>
        </w:rPr>
      </w:pPr>
      <w:proofErr w:type="gramStart"/>
      <w:r>
        <w:rPr>
          <w:rFonts w:ascii="Times" w:eastAsia="Times" w:hAnsi="Times" w:cs="Times"/>
          <w:b/>
          <w:sz w:val="21"/>
          <w:szCs w:val="21"/>
        </w:rPr>
        <w:t>WHEREAS</w:t>
      </w:r>
      <w:r>
        <w:rPr>
          <w:rFonts w:ascii="Times" w:eastAsia="Times" w:hAnsi="Times" w:cs="Times"/>
          <w:sz w:val="21"/>
          <w:szCs w:val="21"/>
        </w:rPr>
        <w:t>,</w:t>
      </w:r>
      <w:proofErr w:type="gramEnd"/>
      <w:r>
        <w:rPr>
          <w:rFonts w:ascii="Times" w:eastAsia="Times" w:hAnsi="Times" w:cs="Times"/>
          <w:sz w:val="21"/>
          <w:szCs w:val="21"/>
        </w:rPr>
        <w:t xml:space="preserve"> UMD-[</w:t>
      </w:r>
      <w:r>
        <w:rPr>
          <w:rFonts w:ascii="Times" w:eastAsia="Times" w:hAnsi="Times" w:cs="Times"/>
          <w:sz w:val="21"/>
          <w:szCs w:val="21"/>
          <w:highlight w:val="yellow"/>
        </w:rPr>
        <w:t>College</w:t>
      </w:r>
      <w:r>
        <w:rPr>
          <w:rFonts w:ascii="Times" w:eastAsia="Times" w:hAnsi="Times" w:cs="Times"/>
          <w:sz w:val="21"/>
          <w:szCs w:val="21"/>
        </w:rPr>
        <w:t xml:space="preserve">] offers a curriculum in </w:t>
      </w:r>
      <w:r>
        <w:rPr>
          <w:rFonts w:ascii="Times" w:eastAsia="Times" w:hAnsi="Times" w:cs="Times"/>
          <w:sz w:val="21"/>
          <w:szCs w:val="21"/>
          <w:highlight w:val="yellow"/>
        </w:rPr>
        <w:t>______________________</w:t>
      </w:r>
      <w:r>
        <w:rPr>
          <w:rFonts w:ascii="Times" w:eastAsia="Times" w:hAnsi="Times" w:cs="Times"/>
          <w:sz w:val="21"/>
          <w:szCs w:val="21"/>
        </w:rPr>
        <w:t xml:space="preserve"> and desires to obtain for its students enrolled in such curriculum supervised practical internship experience outside the traditional classroom </w:t>
      </w:r>
      <w:proofErr w:type="gramStart"/>
      <w:r>
        <w:rPr>
          <w:rFonts w:ascii="Times" w:eastAsia="Times" w:hAnsi="Times" w:cs="Times"/>
          <w:sz w:val="21"/>
          <w:szCs w:val="21"/>
        </w:rPr>
        <w:t>setting;</w:t>
      </w:r>
      <w:proofErr w:type="gramEnd"/>
    </w:p>
    <w:p w14:paraId="3FAD1D3C" w14:textId="77777777" w:rsidR="00325777" w:rsidRDefault="00325777">
      <w:pPr>
        <w:rPr>
          <w:rFonts w:ascii="Times" w:eastAsia="Times" w:hAnsi="Times" w:cs="Times"/>
          <w:sz w:val="21"/>
          <w:szCs w:val="21"/>
        </w:rPr>
      </w:pPr>
    </w:p>
    <w:p w14:paraId="6F4766ED" w14:textId="77777777" w:rsidR="00325777" w:rsidRDefault="00000000">
      <w:pPr>
        <w:rPr>
          <w:rFonts w:ascii="Times" w:eastAsia="Times" w:hAnsi="Times" w:cs="Times"/>
          <w:sz w:val="21"/>
          <w:szCs w:val="21"/>
        </w:rPr>
      </w:pPr>
      <w:proofErr w:type="gramStart"/>
      <w:r>
        <w:rPr>
          <w:rFonts w:ascii="Times" w:eastAsia="Times" w:hAnsi="Times" w:cs="Times"/>
          <w:b/>
          <w:sz w:val="21"/>
          <w:szCs w:val="21"/>
        </w:rPr>
        <w:t>WHEREAS</w:t>
      </w:r>
      <w:r>
        <w:rPr>
          <w:rFonts w:ascii="Times" w:eastAsia="Times" w:hAnsi="Times" w:cs="Times"/>
          <w:sz w:val="21"/>
          <w:szCs w:val="21"/>
        </w:rPr>
        <w:t>,</w:t>
      </w:r>
      <w:proofErr w:type="gramEnd"/>
      <w:r>
        <w:rPr>
          <w:rFonts w:ascii="Times" w:eastAsia="Times" w:hAnsi="Times" w:cs="Times"/>
          <w:sz w:val="21"/>
          <w:szCs w:val="21"/>
        </w:rPr>
        <w:t xml:space="preserve"> the Organization is willing to provide practical internship experience pursuant to the terms of this Agreement and serve as an internship site by offering facilities, resources, and supervision to UMD-[</w:t>
      </w:r>
      <w:r>
        <w:rPr>
          <w:rFonts w:ascii="Times" w:eastAsia="Times" w:hAnsi="Times" w:cs="Times"/>
          <w:sz w:val="21"/>
          <w:szCs w:val="21"/>
          <w:highlight w:val="yellow"/>
        </w:rPr>
        <w:t>College</w:t>
      </w:r>
      <w:r>
        <w:rPr>
          <w:rFonts w:ascii="Times" w:eastAsia="Times" w:hAnsi="Times" w:cs="Times"/>
          <w:sz w:val="21"/>
          <w:szCs w:val="21"/>
        </w:rPr>
        <w:t>] students.</w:t>
      </w:r>
    </w:p>
    <w:p w14:paraId="21449407" w14:textId="77777777" w:rsidR="00325777" w:rsidRDefault="00325777">
      <w:pPr>
        <w:rPr>
          <w:rFonts w:ascii="Times" w:eastAsia="Times" w:hAnsi="Times" w:cs="Times"/>
          <w:sz w:val="21"/>
          <w:szCs w:val="21"/>
        </w:rPr>
      </w:pPr>
    </w:p>
    <w:p w14:paraId="5EEF82D1" w14:textId="77777777" w:rsidR="00325777" w:rsidRDefault="00000000">
      <w:pPr>
        <w:rPr>
          <w:rFonts w:ascii="Times" w:eastAsia="Times" w:hAnsi="Times" w:cs="Times"/>
          <w:sz w:val="21"/>
          <w:szCs w:val="21"/>
        </w:rPr>
      </w:pPr>
      <w:r>
        <w:rPr>
          <w:rFonts w:ascii="Times" w:eastAsia="Times" w:hAnsi="Times" w:cs="Times"/>
          <w:b/>
          <w:sz w:val="21"/>
          <w:szCs w:val="21"/>
        </w:rPr>
        <w:t>NOW, THEREFORE</w:t>
      </w:r>
      <w:r>
        <w:rPr>
          <w:rFonts w:ascii="Times" w:eastAsia="Times" w:hAnsi="Times" w:cs="Times"/>
          <w:sz w:val="21"/>
          <w:szCs w:val="21"/>
        </w:rPr>
        <w:t>, the parties agree to the following:</w:t>
      </w:r>
    </w:p>
    <w:p w14:paraId="257A878F" w14:textId="77777777" w:rsidR="00325777" w:rsidRDefault="00325777">
      <w:pPr>
        <w:rPr>
          <w:rFonts w:ascii="Times" w:eastAsia="Times" w:hAnsi="Times" w:cs="Times"/>
          <w:sz w:val="21"/>
          <w:szCs w:val="21"/>
        </w:rPr>
      </w:pPr>
    </w:p>
    <w:p w14:paraId="68AF478C" w14:textId="77777777" w:rsidR="00325777" w:rsidRDefault="00000000" w:rsidP="00502885">
      <w:pPr>
        <w:pStyle w:val="Heading2"/>
      </w:pPr>
      <w:r>
        <w:t>I.</w:t>
      </w:r>
      <w:r>
        <w:tab/>
        <w:t xml:space="preserve">DUTIES AND </w:t>
      </w:r>
      <w:r w:rsidRPr="00502885">
        <w:t>RESPONSIBILITIES</w:t>
      </w:r>
      <w:r>
        <w:t xml:space="preserve"> OF THE UNIVERSITY</w:t>
      </w:r>
    </w:p>
    <w:p w14:paraId="2758B475" w14:textId="77777777" w:rsidR="00325777" w:rsidRDefault="00325777">
      <w:pPr>
        <w:rPr>
          <w:rFonts w:ascii="Times" w:eastAsia="Times" w:hAnsi="Times" w:cs="Times"/>
          <w:sz w:val="21"/>
          <w:szCs w:val="21"/>
        </w:rPr>
      </w:pPr>
    </w:p>
    <w:p w14:paraId="110FA3E1" w14:textId="77777777" w:rsidR="00325777" w:rsidRDefault="00000000">
      <w:pPr>
        <w:ind w:left="1440" w:hanging="720"/>
        <w:rPr>
          <w:rFonts w:ascii="Times" w:eastAsia="Times" w:hAnsi="Times" w:cs="Times"/>
          <w:sz w:val="21"/>
          <w:szCs w:val="21"/>
        </w:rPr>
      </w:pPr>
      <w:r>
        <w:rPr>
          <w:rFonts w:ascii="Times" w:eastAsia="Times" w:hAnsi="Times" w:cs="Times"/>
          <w:sz w:val="21"/>
          <w:szCs w:val="21"/>
        </w:rPr>
        <w:t>A.</w:t>
      </w:r>
      <w:r>
        <w:rPr>
          <w:rFonts w:ascii="Times" w:eastAsia="Times" w:hAnsi="Times" w:cs="Times"/>
          <w:sz w:val="21"/>
          <w:szCs w:val="21"/>
        </w:rPr>
        <w:tab/>
        <w:t>UMD-[</w:t>
      </w:r>
      <w:r>
        <w:rPr>
          <w:rFonts w:ascii="Times" w:eastAsia="Times" w:hAnsi="Times" w:cs="Times"/>
          <w:sz w:val="21"/>
          <w:szCs w:val="21"/>
          <w:highlight w:val="yellow"/>
        </w:rPr>
        <w:t>College</w:t>
      </w:r>
      <w:r>
        <w:rPr>
          <w:rFonts w:ascii="Times" w:eastAsia="Times" w:hAnsi="Times" w:cs="Times"/>
          <w:sz w:val="21"/>
          <w:szCs w:val="21"/>
        </w:rPr>
        <w:t>] will use the internship description prepared by the Organization (pursuant to Section II.A., below) to determine the suitability of the internship for academic credit.  UMD-[</w:t>
      </w:r>
      <w:r>
        <w:rPr>
          <w:rFonts w:ascii="Times" w:eastAsia="Times" w:hAnsi="Times" w:cs="Times"/>
          <w:sz w:val="21"/>
          <w:szCs w:val="21"/>
          <w:highlight w:val="yellow"/>
        </w:rPr>
        <w:t>College</w:t>
      </w:r>
      <w:r>
        <w:rPr>
          <w:rFonts w:ascii="Times" w:eastAsia="Times" w:hAnsi="Times" w:cs="Times"/>
          <w:sz w:val="21"/>
          <w:szCs w:val="21"/>
        </w:rPr>
        <w:t>] shall be responsible for determining the amount of academic credit to be earned by its students through the internship and will establish all academic requirements that its students must meet to earn the credit.</w:t>
      </w:r>
    </w:p>
    <w:p w14:paraId="200EAB22" w14:textId="77777777" w:rsidR="00325777" w:rsidRDefault="00325777">
      <w:pPr>
        <w:ind w:left="1440" w:hanging="720"/>
        <w:rPr>
          <w:rFonts w:ascii="Times" w:eastAsia="Times" w:hAnsi="Times" w:cs="Times"/>
          <w:sz w:val="21"/>
          <w:szCs w:val="21"/>
        </w:rPr>
      </w:pPr>
    </w:p>
    <w:p w14:paraId="6DC7FA43" w14:textId="77777777" w:rsidR="00325777" w:rsidRDefault="00000000">
      <w:pPr>
        <w:ind w:left="1440" w:hanging="720"/>
        <w:rPr>
          <w:rFonts w:ascii="Times" w:eastAsia="Times" w:hAnsi="Times" w:cs="Times"/>
          <w:sz w:val="21"/>
          <w:szCs w:val="21"/>
        </w:rPr>
      </w:pPr>
      <w:r>
        <w:rPr>
          <w:rFonts w:ascii="Times" w:eastAsia="Times" w:hAnsi="Times" w:cs="Times"/>
          <w:sz w:val="21"/>
          <w:szCs w:val="21"/>
        </w:rPr>
        <w:t>B.</w:t>
      </w:r>
      <w:r>
        <w:rPr>
          <w:rFonts w:ascii="Times" w:eastAsia="Times" w:hAnsi="Times" w:cs="Times"/>
          <w:sz w:val="21"/>
          <w:szCs w:val="21"/>
        </w:rPr>
        <w:tab/>
        <w:t>UMD-[</w:t>
      </w:r>
      <w:r>
        <w:rPr>
          <w:rFonts w:ascii="Times" w:eastAsia="Times" w:hAnsi="Times" w:cs="Times"/>
          <w:sz w:val="21"/>
          <w:szCs w:val="21"/>
          <w:highlight w:val="yellow"/>
        </w:rPr>
        <w:t>College</w:t>
      </w:r>
      <w:r>
        <w:rPr>
          <w:rFonts w:ascii="Times" w:eastAsia="Times" w:hAnsi="Times" w:cs="Times"/>
          <w:sz w:val="21"/>
          <w:szCs w:val="21"/>
        </w:rPr>
        <w:t>]will recommend for placement in an internship experience at the Organization those students who have the appropriate educational background and skills consistent with the advertised internship, are students in good standing, and have met UMD-</w:t>
      </w:r>
      <w:r>
        <w:rPr>
          <w:rFonts w:ascii="Times" w:eastAsia="Times" w:hAnsi="Times" w:cs="Times"/>
          <w:sz w:val="21"/>
          <w:szCs w:val="21"/>
          <w:highlight w:val="yellow"/>
        </w:rPr>
        <w:t>[College]</w:t>
      </w:r>
      <w:r>
        <w:rPr>
          <w:rFonts w:ascii="Times" w:eastAsia="Times" w:hAnsi="Times" w:cs="Times"/>
          <w:sz w:val="21"/>
          <w:szCs w:val="21"/>
        </w:rPr>
        <w:t>’s requirements for participation.</w:t>
      </w:r>
    </w:p>
    <w:p w14:paraId="2BD8BE0C" w14:textId="77777777" w:rsidR="00325777" w:rsidRDefault="00325777">
      <w:pPr>
        <w:ind w:left="1440" w:hanging="720"/>
        <w:rPr>
          <w:rFonts w:ascii="Times" w:eastAsia="Times" w:hAnsi="Times" w:cs="Times"/>
          <w:sz w:val="21"/>
          <w:szCs w:val="21"/>
        </w:rPr>
      </w:pPr>
    </w:p>
    <w:p w14:paraId="34FFA6CE" w14:textId="77777777" w:rsidR="00325777" w:rsidRDefault="00000000">
      <w:pPr>
        <w:ind w:left="1440" w:hanging="720"/>
        <w:rPr>
          <w:rFonts w:ascii="Times" w:eastAsia="Times" w:hAnsi="Times" w:cs="Times"/>
          <w:sz w:val="21"/>
          <w:szCs w:val="21"/>
        </w:rPr>
      </w:pPr>
      <w:r>
        <w:rPr>
          <w:rFonts w:ascii="Times" w:eastAsia="Times" w:hAnsi="Times" w:cs="Times"/>
          <w:sz w:val="21"/>
          <w:szCs w:val="21"/>
        </w:rPr>
        <w:t>C.</w:t>
      </w:r>
      <w:r>
        <w:rPr>
          <w:rFonts w:ascii="Times" w:eastAsia="Times" w:hAnsi="Times" w:cs="Times"/>
          <w:sz w:val="21"/>
          <w:szCs w:val="21"/>
        </w:rPr>
        <w:tab/>
        <w:t>UMD-</w:t>
      </w:r>
      <w:r>
        <w:rPr>
          <w:rFonts w:ascii="Times" w:eastAsia="Times" w:hAnsi="Times" w:cs="Times"/>
          <w:sz w:val="21"/>
          <w:szCs w:val="21"/>
          <w:highlight w:val="yellow"/>
        </w:rPr>
        <w:t>[College]</w:t>
      </w:r>
      <w:r>
        <w:rPr>
          <w:rFonts w:ascii="Times" w:eastAsia="Times" w:hAnsi="Times" w:cs="Times"/>
          <w:sz w:val="21"/>
          <w:szCs w:val="21"/>
        </w:rPr>
        <w:t xml:space="preserve"> will be responsible for the final evaluation of the students’ internship performance.  UMD-</w:t>
      </w:r>
      <w:r>
        <w:rPr>
          <w:rFonts w:ascii="Times" w:eastAsia="Times" w:hAnsi="Times" w:cs="Times"/>
          <w:sz w:val="21"/>
          <w:szCs w:val="21"/>
          <w:highlight w:val="yellow"/>
        </w:rPr>
        <w:t>[College]</w:t>
      </w:r>
      <w:r>
        <w:rPr>
          <w:rFonts w:ascii="Times" w:eastAsia="Times" w:hAnsi="Times" w:cs="Times"/>
          <w:sz w:val="21"/>
          <w:szCs w:val="21"/>
        </w:rPr>
        <w:t xml:space="preserve"> will provide the Organization with student learning objectives and/or guidelines to be used by the Organization in its provision of the internship experience to students and to enable the Organization to provide UMD-</w:t>
      </w:r>
      <w:r>
        <w:rPr>
          <w:rFonts w:ascii="Times" w:eastAsia="Times" w:hAnsi="Times" w:cs="Times"/>
          <w:sz w:val="21"/>
          <w:szCs w:val="21"/>
          <w:highlight w:val="yellow"/>
        </w:rPr>
        <w:t>[College]</w:t>
      </w:r>
      <w:r>
        <w:rPr>
          <w:rFonts w:ascii="Times" w:eastAsia="Times" w:hAnsi="Times" w:cs="Times"/>
          <w:sz w:val="21"/>
          <w:szCs w:val="21"/>
        </w:rPr>
        <w:t xml:space="preserve"> with information useful and/or necessary for UMD-</w:t>
      </w:r>
      <w:r>
        <w:rPr>
          <w:rFonts w:ascii="Times" w:eastAsia="Times" w:hAnsi="Times" w:cs="Times"/>
          <w:sz w:val="21"/>
          <w:szCs w:val="21"/>
          <w:highlight w:val="yellow"/>
        </w:rPr>
        <w:t>[College]</w:t>
      </w:r>
      <w:r>
        <w:rPr>
          <w:rFonts w:ascii="Times" w:eastAsia="Times" w:hAnsi="Times" w:cs="Times"/>
          <w:sz w:val="21"/>
          <w:szCs w:val="21"/>
        </w:rPr>
        <w:t>’s final evaluation of students’ internship performance.</w:t>
      </w:r>
    </w:p>
    <w:p w14:paraId="4EAEFB83" w14:textId="77777777" w:rsidR="00325777" w:rsidRDefault="00325777">
      <w:pPr>
        <w:ind w:left="1440" w:hanging="720"/>
        <w:rPr>
          <w:rFonts w:ascii="Times" w:eastAsia="Times" w:hAnsi="Times" w:cs="Times"/>
          <w:sz w:val="21"/>
          <w:szCs w:val="21"/>
        </w:rPr>
      </w:pPr>
    </w:p>
    <w:p w14:paraId="29F39FCA" w14:textId="77777777" w:rsidR="00325777" w:rsidRDefault="00000000">
      <w:pPr>
        <w:ind w:left="1440" w:hanging="720"/>
        <w:rPr>
          <w:rFonts w:ascii="Times" w:eastAsia="Times" w:hAnsi="Times" w:cs="Times"/>
          <w:sz w:val="21"/>
          <w:szCs w:val="21"/>
        </w:rPr>
      </w:pPr>
      <w:r>
        <w:rPr>
          <w:rFonts w:ascii="Times" w:eastAsia="Times" w:hAnsi="Times" w:cs="Times"/>
          <w:sz w:val="21"/>
          <w:szCs w:val="21"/>
        </w:rPr>
        <w:t>D.</w:t>
      </w:r>
      <w:r>
        <w:rPr>
          <w:rFonts w:ascii="Times" w:eastAsia="Times" w:hAnsi="Times" w:cs="Times"/>
          <w:sz w:val="21"/>
          <w:szCs w:val="21"/>
        </w:rPr>
        <w:tab/>
        <w:t>UMD-</w:t>
      </w:r>
      <w:r>
        <w:rPr>
          <w:rFonts w:ascii="Times" w:eastAsia="Times" w:hAnsi="Times" w:cs="Times"/>
          <w:sz w:val="21"/>
          <w:szCs w:val="21"/>
          <w:highlight w:val="yellow"/>
        </w:rPr>
        <w:t>[College]</w:t>
      </w:r>
      <w:r>
        <w:rPr>
          <w:rFonts w:ascii="Times" w:eastAsia="Times" w:hAnsi="Times" w:cs="Times"/>
          <w:sz w:val="21"/>
          <w:szCs w:val="21"/>
        </w:rPr>
        <w:t xml:space="preserve"> will designate a qualified person to whom all communication from the Organization may be sent and will provide for a regular exchange of information between UMD-</w:t>
      </w:r>
      <w:r>
        <w:rPr>
          <w:rFonts w:ascii="Times" w:eastAsia="Times" w:hAnsi="Times" w:cs="Times"/>
          <w:sz w:val="21"/>
          <w:szCs w:val="21"/>
          <w:highlight w:val="yellow"/>
        </w:rPr>
        <w:t>[College]</w:t>
      </w:r>
      <w:r>
        <w:rPr>
          <w:rFonts w:ascii="Times" w:eastAsia="Times" w:hAnsi="Times" w:cs="Times"/>
          <w:sz w:val="21"/>
          <w:szCs w:val="21"/>
        </w:rPr>
        <w:t xml:space="preserve"> and the Organization, including checking the progress of the internship experiences being provided to UMD-</w:t>
      </w:r>
      <w:r>
        <w:rPr>
          <w:rFonts w:ascii="Times" w:eastAsia="Times" w:hAnsi="Times" w:cs="Times"/>
          <w:sz w:val="21"/>
          <w:szCs w:val="21"/>
          <w:highlight w:val="yellow"/>
        </w:rPr>
        <w:t>[College]</w:t>
      </w:r>
      <w:r>
        <w:rPr>
          <w:rFonts w:ascii="Times" w:eastAsia="Times" w:hAnsi="Times" w:cs="Times"/>
          <w:sz w:val="21"/>
          <w:szCs w:val="21"/>
        </w:rPr>
        <w:t>’s students by the Organization, through either on-site visits arranged at a mutually convenient time, or written or telephone communications.</w:t>
      </w:r>
    </w:p>
    <w:p w14:paraId="0245E200" w14:textId="77777777" w:rsidR="00325777" w:rsidRDefault="00325777">
      <w:pPr>
        <w:ind w:left="1440" w:hanging="720"/>
        <w:rPr>
          <w:rFonts w:ascii="Times" w:eastAsia="Times" w:hAnsi="Times" w:cs="Times"/>
          <w:sz w:val="21"/>
          <w:szCs w:val="21"/>
        </w:rPr>
      </w:pPr>
    </w:p>
    <w:p w14:paraId="4DFBD6C4" w14:textId="77777777" w:rsidR="00325777" w:rsidRDefault="00000000">
      <w:pPr>
        <w:ind w:left="1440" w:hanging="720"/>
        <w:rPr>
          <w:rFonts w:ascii="Times" w:eastAsia="Times" w:hAnsi="Times" w:cs="Times"/>
          <w:sz w:val="21"/>
          <w:szCs w:val="21"/>
        </w:rPr>
      </w:pPr>
      <w:r>
        <w:rPr>
          <w:rFonts w:ascii="Times" w:eastAsia="Times" w:hAnsi="Times" w:cs="Times"/>
          <w:sz w:val="21"/>
          <w:szCs w:val="21"/>
        </w:rPr>
        <w:t>E.</w:t>
      </w:r>
      <w:r>
        <w:rPr>
          <w:rFonts w:ascii="Times" w:eastAsia="Times" w:hAnsi="Times" w:cs="Times"/>
          <w:sz w:val="21"/>
          <w:szCs w:val="21"/>
        </w:rPr>
        <w:tab/>
        <w:t>UMD-</w:t>
      </w:r>
      <w:r>
        <w:rPr>
          <w:rFonts w:ascii="Times" w:eastAsia="Times" w:hAnsi="Times" w:cs="Times"/>
          <w:sz w:val="21"/>
          <w:szCs w:val="21"/>
          <w:highlight w:val="yellow"/>
        </w:rPr>
        <w:t>[College]</w:t>
      </w:r>
      <w:r>
        <w:rPr>
          <w:rFonts w:ascii="Times" w:eastAsia="Times" w:hAnsi="Times" w:cs="Times"/>
          <w:sz w:val="21"/>
          <w:szCs w:val="21"/>
        </w:rPr>
        <w:t xml:space="preserve"> will inform its students that each student will be required by the Organization to comply with the policies, procedures, rules, and regulations of the Organization during the internship experience including, but not limited to, any regarding security clearance, health status and/or vaccinations, dress code, and confidentiality.  UMD-</w:t>
      </w:r>
      <w:r>
        <w:rPr>
          <w:rFonts w:ascii="Times" w:eastAsia="Times" w:hAnsi="Times" w:cs="Times"/>
          <w:sz w:val="21"/>
          <w:szCs w:val="21"/>
          <w:highlight w:val="yellow"/>
        </w:rPr>
        <w:t>[College]</w:t>
      </w:r>
      <w:r>
        <w:rPr>
          <w:rFonts w:ascii="Times" w:eastAsia="Times" w:hAnsi="Times" w:cs="Times"/>
          <w:sz w:val="21"/>
          <w:szCs w:val="21"/>
        </w:rPr>
        <w:t xml:space="preserve"> will further inform its students that it will be the responsibility of each student to fulfill the Organization’s participation eligibility requirements and provide the Organization with any information the Organization may require as conditions of participation.</w:t>
      </w:r>
    </w:p>
    <w:p w14:paraId="516B02F5" w14:textId="77777777" w:rsidR="00325777" w:rsidRDefault="00325777">
      <w:pPr>
        <w:rPr>
          <w:rFonts w:ascii="Times" w:eastAsia="Times" w:hAnsi="Times" w:cs="Times"/>
          <w:sz w:val="21"/>
          <w:szCs w:val="21"/>
        </w:rPr>
      </w:pPr>
    </w:p>
    <w:p w14:paraId="115D551C" w14:textId="77777777" w:rsidR="00325777" w:rsidRDefault="00000000" w:rsidP="00502885">
      <w:pPr>
        <w:pStyle w:val="Heading2"/>
      </w:pPr>
      <w:r>
        <w:br w:type="page"/>
      </w:r>
      <w:r>
        <w:lastRenderedPageBreak/>
        <w:t>II.</w:t>
      </w:r>
      <w:r>
        <w:tab/>
        <w:t>DUTIES AND RESPONSIBILITIES OF THE ORGANIZATION</w:t>
      </w:r>
    </w:p>
    <w:p w14:paraId="4496E06C" w14:textId="77777777" w:rsidR="00325777" w:rsidRDefault="00325777">
      <w:pPr>
        <w:rPr>
          <w:rFonts w:ascii="Times" w:eastAsia="Times" w:hAnsi="Times" w:cs="Times"/>
          <w:sz w:val="21"/>
          <w:szCs w:val="21"/>
        </w:rPr>
      </w:pPr>
    </w:p>
    <w:p w14:paraId="6B2C737C" w14:textId="77777777" w:rsidR="00325777" w:rsidRDefault="00000000">
      <w:pPr>
        <w:ind w:left="1440" w:hanging="720"/>
        <w:rPr>
          <w:rFonts w:ascii="Times" w:eastAsia="Times" w:hAnsi="Times" w:cs="Times"/>
          <w:sz w:val="21"/>
          <w:szCs w:val="21"/>
        </w:rPr>
      </w:pPr>
      <w:r>
        <w:rPr>
          <w:rFonts w:ascii="Times" w:eastAsia="Times" w:hAnsi="Times" w:cs="Times"/>
          <w:sz w:val="21"/>
          <w:szCs w:val="21"/>
        </w:rPr>
        <w:t>A.</w:t>
      </w:r>
      <w:r>
        <w:rPr>
          <w:rFonts w:ascii="Times" w:eastAsia="Times" w:hAnsi="Times" w:cs="Times"/>
          <w:sz w:val="21"/>
          <w:szCs w:val="21"/>
        </w:rPr>
        <w:tab/>
        <w:t>The Organization agrees to prepare an internship description that outlines the duties and responsibilities of the student intern.  Should changes to the internship description be necessary after the internship is approved, the Organization agrees to notify UMD-</w:t>
      </w:r>
      <w:r>
        <w:rPr>
          <w:rFonts w:ascii="Times" w:eastAsia="Times" w:hAnsi="Times" w:cs="Times"/>
          <w:sz w:val="21"/>
          <w:szCs w:val="21"/>
          <w:highlight w:val="yellow"/>
        </w:rPr>
        <w:t>[College]</w:t>
      </w:r>
      <w:r>
        <w:rPr>
          <w:rFonts w:ascii="Times" w:eastAsia="Times" w:hAnsi="Times" w:cs="Times"/>
          <w:sz w:val="21"/>
          <w:szCs w:val="21"/>
        </w:rPr>
        <w:t xml:space="preserve"> of the changes desired so that UMD-</w:t>
      </w:r>
      <w:r>
        <w:rPr>
          <w:rFonts w:ascii="Times" w:eastAsia="Times" w:hAnsi="Times" w:cs="Times"/>
          <w:sz w:val="21"/>
          <w:szCs w:val="21"/>
          <w:highlight w:val="yellow"/>
        </w:rPr>
        <w:t>[College]</w:t>
      </w:r>
      <w:r>
        <w:rPr>
          <w:rFonts w:ascii="Times" w:eastAsia="Times" w:hAnsi="Times" w:cs="Times"/>
          <w:sz w:val="21"/>
          <w:szCs w:val="21"/>
        </w:rPr>
        <w:t xml:space="preserve"> may assess whether the changed internship description would continue to meet UMD-</w:t>
      </w:r>
      <w:r>
        <w:rPr>
          <w:rFonts w:ascii="Times" w:eastAsia="Times" w:hAnsi="Times" w:cs="Times"/>
          <w:sz w:val="21"/>
          <w:szCs w:val="21"/>
          <w:highlight w:val="yellow"/>
        </w:rPr>
        <w:t>[College]</w:t>
      </w:r>
      <w:r>
        <w:rPr>
          <w:rFonts w:ascii="Times" w:eastAsia="Times" w:hAnsi="Times" w:cs="Times"/>
          <w:sz w:val="21"/>
          <w:szCs w:val="21"/>
        </w:rPr>
        <w:t>’s objectives.</w:t>
      </w:r>
    </w:p>
    <w:p w14:paraId="23575D9A" w14:textId="77777777" w:rsidR="00325777" w:rsidRDefault="00325777">
      <w:pPr>
        <w:ind w:left="1440" w:hanging="720"/>
        <w:rPr>
          <w:rFonts w:ascii="Times" w:eastAsia="Times" w:hAnsi="Times" w:cs="Times"/>
          <w:sz w:val="21"/>
          <w:szCs w:val="21"/>
        </w:rPr>
      </w:pPr>
    </w:p>
    <w:p w14:paraId="69AE92AB" w14:textId="77777777" w:rsidR="00325777" w:rsidRDefault="00000000">
      <w:pPr>
        <w:ind w:left="1440" w:hanging="720"/>
        <w:rPr>
          <w:rFonts w:ascii="Times" w:eastAsia="Times" w:hAnsi="Times" w:cs="Times"/>
          <w:sz w:val="21"/>
          <w:szCs w:val="21"/>
        </w:rPr>
      </w:pPr>
      <w:r>
        <w:rPr>
          <w:rFonts w:ascii="Times" w:eastAsia="Times" w:hAnsi="Times" w:cs="Times"/>
          <w:sz w:val="21"/>
          <w:szCs w:val="21"/>
        </w:rPr>
        <w:t>B.</w:t>
      </w:r>
      <w:r>
        <w:rPr>
          <w:rFonts w:ascii="Times" w:eastAsia="Times" w:hAnsi="Times" w:cs="Times"/>
          <w:sz w:val="21"/>
          <w:szCs w:val="21"/>
        </w:rPr>
        <w:tab/>
        <w:t>The Organization understands and agrees that the primary purpose of the students’ placement at the Organization for internship experience is for the students’ learning and students are placed with the Organization to receive experience as a part of their academic curriculum.  The Organization agrees that it will be guided by UMD-</w:t>
      </w:r>
      <w:r>
        <w:rPr>
          <w:rFonts w:ascii="Times" w:eastAsia="Times" w:hAnsi="Times" w:cs="Times"/>
          <w:sz w:val="21"/>
          <w:szCs w:val="21"/>
          <w:highlight w:val="yellow"/>
        </w:rPr>
        <w:t>[College]</w:t>
      </w:r>
      <w:r>
        <w:rPr>
          <w:rFonts w:ascii="Times" w:eastAsia="Times" w:hAnsi="Times" w:cs="Times"/>
          <w:sz w:val="21"/>
          <w:szCs w:val="21"/>
        </w:rPr>
        <w:t>’s learning objectives and/or guidelines in its provision of supervised internship experiences to the students.</w:t>
      </w:r>
    </w:p>
    <w:p w14:paraId="693D8D06" w14:textId="77777777" w:rsidR="00325777" w:rsidRDefault="00325777">
      <w:pPr>
        <w:ind w:left="1440" w:hanging="720"/>
        <w:rPr>
          <w:rFonts w:ascii="Times" w:eastAsia="Times" w:hAnsi="Times" w:cs="Times"/>
          <w:sz w:val="21"/>
          <w:szCs w:val="21"/>
        </w:rPr>
      </w:pPr>
    </w:p>
    <w:p w14:paraId="79581663" w14:textId="77777777" w:rsidR="00325777" w:rsidRDefault="00000000">
      <w:pPr>
        <w:ind w:left="1440" w:hanging="720"/>
        <w:rPr>
          <w:rFonts w:ascii="Times" w:eastAsia="Times" w:hAnsi="Times" w:cs="Times"/>
          <w:sz w:val="21"/>
          <w:szCs w:val="21"/>
        </w:rPr>
      </w:pPr>
      <w:r>
        <w:rPr>
          <w:rFonts w:ascii="Times" w:eastAsia="Times" w:hAnsi="Times" w:cs="Times"/>
          <w:sz w:val="21"/>
          <w:szCs w:val="21"/>
        </w:rPr>
        <w:t>C.</w:t>
      </w:r>
      <w:r>
        <w:rPr>
          <w:rFonts w:ascii="Times" w:eastAsia="Times" w:hAnsi="Times" w:cs="Times"/>
          <w:sz w:val="21"/>
          <w:szCs w:val="21"/>
        </w:rPr>
        <w:tab/>
        <w:t>The Organization will designate a qualified person to whom all communication from UMD-</w:t>
      </w:r>
      <w:r>
        <w:rPr>
          <w:rFonts w:ascii="Times" w:eastAsia="Times" w:hAnsi="Times" w:cs="Times"/>
          <w:sz w:val="21"/>
          <w:szCs w:val="21"/>
          <w:highlight w:val="yellow"/>
        </w:rPr>
        <w:t>[College]</w:t>
      </w:r>
      <w:r>
        <w:rPr>
          <w:rFonts w:ascii="Times" w:eastAsia="Times" w:hAnsi="Times" w:cs="Times"/>
          <w:sz w:val="21"/>
          <w:szCs w:val="21"/>
        </w:rPr>
        <w:t xml:space="preserve"> may be sent and will provide for a regular exchange of information between UMD-</w:t>
      </w:r>
      <w:r>
        <w:rPr>
          <w:rFonts w:ascii="Times" w:eastAsia="Times" w:hAnsi="Times" w:cs="Times"/>
          <w:sz w:val="21"/>
          <w:szCs w:val="21"/>
          <w:highlight w:val="yellow"/>
        </w:rPr>
        <w:t>[College]</w:t>
      </w:r>
      <w:r>
        <w:rPr>
          <w:rFonts w:ascii="Times" w:eastAsia="Times" w:hAnsi="Times" w:cs="Times"/>
          <w:sz w:val="21"/>
          <w:szCs w:val="21"/>
        </w:rPr>
        <w:t xml:space="preserve"> and the Organization.</w:t>
      </w:r>
    </w:p>
    <w:p w14:paraId="435FD3CB" w14:textId="77777777" w:rsidR="00325777" w:rsidRDefault="00325777">
      <w:pPr>
        <w:ind w:left="1440" w:hanging="720"/>
        <w:rPr>
          <w:rFonts w:ascii="Times" w:eastAsia="Times" w:hAnsi="Times" w:cs="Times"/>
          <w:sz w:val="21"/>
          <w:szCs w:val="21"/>
        </w:rPr>
      </w:pPr>
    </w:p>
    <w:p w14:paraId="4E4CE817" w14:textId="77777777" w:rsidR="00325777" w:rsidRDefault="00000000">
      <w:pPr>
        <w:ind w:left="1440" w:hanging="720"/>
        <w:rPr>
          <w:rFonts w:ascii="Times" w:eastAsia="Times" w:hAnsi="Times" w:cs="Times"/>
          <w:sz w:val="21"/>
          <w:szCs w:val="21"/>
        </w:rPr>
      </w:pPr>
      <w:r>
        <w:rPr>
          <w:rFonts w:ascii="Times" w:eastAsia="Times" w:hAnsi="Times" w:cs="Times"/>
          <w:sz w:val="21"/>
          <w:szCs w:val="21"/>
        </w:rPr>
        <w:t>D.</w:t>
      </w:r>
      <w:r>
        <w:rPr>
          <w:rFonts w:ascii="Times" w:eastAsia="Times" w:hAnsi="Times" w:cs="Times"/>
          <w:sz w:val="21"/>
          <w:szCs w:val="21"/>
        </w:rPr>
        <w:tab/>
        <w:t>The Organization will be responsible for determining the schedule that the students will maintain on the Organization’s premises.  The Organization will provide internship opportunities to UMD-</w:t>
      </w:r>
      <w:r>
        <w:rPr>
          <w:rFonts w:ascii="Times" w:eastAsia="Times" w:hAnsi="Times" w:cs="Times"/>
          <w:sz w:val="21"/>
          <w:szCs w:val="21"/>
          <w:highlight w:val="yellow"/>
        </w:rPr>
        <w:t>[College]</w:t>
      </w:r>
      <w:r>
        <w:rPr>
          <w:rFonts w:ascii="Times" w:eastAsia="Times" w:hAnsi="Times" w:cs="Times"/>
          <w:sz w:val="21"/>
          <w:szCs w:val="21"/>
        </w:rPr>
        <w:t xml:space="preserve">’s students for </w:t>
      </w:r>
      <w:r>
        <w:rPr>
          <w:rFonts w:ascii="Times" w:eastAsia="Times" w:hAnsi="Times" w:cs="Times"/>
          <w:sz w:val="21"/>
          <w:szCs w:val="21"/>
          <w:highlight w:val="yellow"/>
        </w:rPr>
        <w:t>________ (__)</w:t>
      </w:r>
      <w:r>
        <w:rPr>
          <w:rFonts w:ascii="Times" w:eastAsia="Times" w:hAnsi="Times" w:cs="Times"/>
          <w:sz w:val="21"/>
          <w:szCs w:val="21"/>
        </w:rPr>
        <w:t xml:space="preserve"> full semester(s) per year.  The students will be expected to perform a minimum of </w:t>
      </w:r>
      <w:r>
        <w:rPr>
          <w:rFonts w:ascii="Times" w:eastAsia="Times" w:hAnsi="Times" w:cs="Times"/>
          <w:sz w:val="21"/>
          <w:szCs w:val="21"/>
          <w:highlight w:val="yellow"/>
        </w:rPr>
        <w:t>________ (__)</w:t>
      </w:r>
      <w:r>
        <w:rPr>
          <w:rFonts w:ascii="Times" w:eastAsia="Times" w:hAnsi="Times" w:cs="Times"/>
          <w:sz w:val="21"/>
          <w:szCs w:val="21"/>
        </w:rPr>
        <w:t xml:space="preserve"> hours per week (up to a limit of </w:t>
      </w:r>
      <w:r>
        <w:rPr>
          <w:rFonts w:ascii="Times" w:eastAsia="Times" w:hAnsi="Times" w:cs="Times"/>
          <w:sz w:val="21"/>
          <w:szCs w:val="21"/>
          <w:highlight w:val="yellow"/>
        </w:rPr>
        <w:t>_______ [__]</w:t>
      </w:r>
      <w:r>
        <w:rPr>
          <w:rFonts w:ascii="Times" w:eastAsia="Times" w:hAnsi="Times" w:cs="Times"/>
          <w:sz w:val="21"/>
          <w:szCs w:val="21"/>
        </w:rPr>
        <w:t xml:space="preserve"> hours per week) for at least </w:t>
      </w:r>
      <w:r>
        <w:rPr>
          <w:rFonts w:ascii="Times" w:eastAsia="Times" w:hAnsi="Times" w:cs="Times"/>
          <w:sz w:val="21"/>
          <w:szCs w:val="21"/>
          <w:highlight w:val="yellow"/>
        </w:rPr>
        <w:t>_____ (__)</w:t>
      </w:r>
      <w:r>
        <w:rPr>
          <w:rFonts w:ascii="Times" w:eastAsia="Times" w:hAnsi="Times" w:cs="Times"/>
          <w:sz w:val="21"/>
          <w:szCs w:val="21"/>
        </w:rPr>
        <w:t xml:space="preserve"> UMD-</w:t>
      </w:r>
      <w:r>
        <w:rPr>
          <w:rFonts w:ascii="Times" w:eastAsia="Times" w:hAnsi="Times" w:cs="Times"/>
          <w:sz w:val="21"/>
          <w:szCs w:val="21"/>
          <w:highlight w:val="yellow"/>
        </w:rPr>
        <w:t>[College]</w:t>
      </w:r>
      <w:r>
        <w:rPr>
          <w:rFonts w:ascii="Times" w:eastAsia="Times" w:hAnsi="Times" w:cs="Times"/>
          <w:sz w:val="21"/>
          <w:szCs w:val="21"/>
        </w:rPr>
        <w:t xml:space="preserve"> semester(s).  UMD-</w:t>
      </w:r>
      <w:r>
        <w:rPr>
          <w:rFonts w:ascii="Times" w:eastAsia="Times" w:hAnsi="Times" w:cs="Times"/>
          <w:sz w:val="21"/>
          <w:szCs w:val="21"/>
          <w:highlight w:val="yellow"/>
        </w:rPr>
        <w:t>[College]</w:t>
      </w:r>
      <w:r>
        <w:rPr>
          <w:rFonts w:ascii="Times" w:eastAsia="Times" w:hAnsi="Times" w:cs="Times"/>
          <w:sz w:val="21"/>
          <w:szCs w:val="21"/>
        </w:rPr>
        <w:t xml:space="preserve"> retains ultimate responsibility for determining the amount of academic credit to be awarded to students </w:t>
      </w:r>
      <w:proofErr w:type="gramStart"/>
      <w:r>
        <w:rPr>
          <w:rFonts w:ascii="Times" w:eastAsia="Times" w:hAnsi="Times" w:cs="Times"/>
          <w:sz w:val="21"/>
          <w:szCs w:val="21"/>
        </w:rPr>
        <w:t>in light of</w:t>
      </w:r>
      <w:proofErr w:type="gramEnd"/>
      <w:r>
        <w:rPr>
          <w:rFonts w:ascii="Times" w:eastAsia="Times" w:hAnsi="Times" w:cs="Times"/>
          <w:sz w:val="21"/>
          <w:szCs w:val="21"/>
        </w:rPr>
        <w:t xml:space="preserve"> the time and duration of the internship experience at the Organization.</w:t>
      </w:r>
    </w:p>
    <w:p w14:paraId="77708FEC" w14:textId="77777777" w:rsidR="00325777" w:rsidRDefault="00325777">
      <w:pPr>
        <w:ind w:left="1440" w:hanging="720"/>
        <w:rPr>
          <w:rFonts w:ascii="Times" w:eastAsia="Times" w:hAnsi="Times" w:cs="Times"/>
          <w:sz w:val="21"/>
          <w:szCs w:val="21"/>
        </w:rPr>
      </w:pPr>
    </w:p>
    <w:p w14:paraId="344E3B35" w14:textId="77777777" w:rsidR="00325777" w:rsidRDefault="00000000">
      <w:pPr>
        <w:ind w:left="1440" w:hanging="720"/>
        <w:rPr>
          <w:rFonts w:ascii="Times" w:eastAsia="Times" w:hAnsi="Times" w:cs="Times"/>
          <w:sz w:val="21"/>
          <w:szCs w:val="21"/>
        </w:rPr>
      </w:pPr>
      <w:r>
        <w:rPr>
          <w:rFonts w:ascii="Times" w:eastAsia="Times" w:hAnsi="Times" w:cs="Times"/>
          <w:sz w:val="21"/>
          <w:szCs w:val="21"/>
        </w:rPr>
        <w:t>E.</w:t>
      </w:r>
      <w:r>
        <w:rPr>
          <w:rFonts w:ascii="Times" w:eastAsia="Times" w:hAnsi="Times" w:cs="Times"/>
          <w:sz w:val="21"/>
          <w:szCs w:val="21"/>
        </w:rPr>
        <w:tab/>
        <w:t>The Organization understands and agrees that the internship experience will be unpaid and the students shall not be deemed to be employees of the Organization for purposes of compensation, fringe benefits, workers’ compensation, unemployment compensation, minimum wage laws, income tax withholding, Social Security, or any other purpose due to their participation in the internship with the Organization pursuant to this Agreement.</w:t>
      </w:r>
    </w:p>
    <w:p w14:paraId="38423E71" w14:textId="77777777" w:rsidR="00325777" w:rsidRDefault="00325777">
      <w:pPr>
        <w:ind w:left="1440" w:hanging="720"/>
        <w:rPr>
          <w:rFonts w:ascii="Times" w:eastAsia="Times" w:hAnsi="Times" w:cs="Times"/>
          <w:sz w:val="21"/>
          <w:szCs w:val="21"/>
        </w:rPr>
      </w:pPr>
    </w:p>
    <w:p w14:paraId="606234E3" w14:textId="77777777" w:rsidR="00325777" w:rsidRDefault="00000000">
      <w:pPr>
        <w:ind w:left="1440" w:hanging="720"/>
        <w:rPr>
          <w:rFonts w:ascii="Times" w:eastAsia="Times" w:hAnsi="Times" w:cs="Times"/>
          <w:sz w:val="21"/>
          <w:szCs w:val="21"/>
        </w:rPr>
      </w:pPr>
      <w:r>
        <w:rPr>
          <w:rFonts w:ascii="Times" w:eastAsia="Times" w:hAnsi="Times" w:cs="Times"/>
          <w:sz w:val="21"/>
          <w:szCs w:val="21"/>
        </w:rPr>
        <w:t>F.</w:t>
      </w:r>
      <w:r>
        <w:rPr>
          <w:rFonts w:ascii="Times" w:eastAsia="Times" w:hAnsi="Times" w:cs="Times"/>
          <w:sz w:val="21"/>
          <w:szCs w:val="21"/>
        </w:rPr>
        <w:tab/>
        <w:t>The Organization agrees to provide suitable workspace and resources for the students to complete their internship assignment.  The Organization will also provide orientation and training to, and supervision of, the students.</w:t>
      </w:r>
    </w:p>
    <w:p w14:paraId="3293DF61" w14:textId="77777777" w:rsidR="00325777" w:rsidRDefault="00325777">
      <w:pPr>
        <w:ind w:left="1440" w:hanging="720"/>
        <w:rPr>
          <w:rFonts w:ascii="Times" w:eastAsia="Times" w:hAnsi="Times" w:cs="Times"/>
          <w:sz w:val="21"/>
          <w:szCs w:val="21"/>
        </w:rPr>
      </w:pPr>
    </w:p>
    <w:p w14:paraId="6DED49D4" w14:textId="77777777" w:rsidR="00325777" w:rsidRDefault="00000000">
      <w:pPr>
        <w:ind w:left="1440" w:hanging="720"/>
        <w:rPr>
          <w:rFonts w:ascii="Times" w:eastAsia="Times" w:hAnsi="Times" w:cs="Times"/>
          <w:sz w:val="21"/>
          <w:szCs w:val="21"/>
        </w:rPr>
      </w:pPr>
      <w:r>
        <w:rPr>
          <w:rFonts w:ascii="Times" w:eastAsia="Times" w:hAnsi="Times" w:cs="Times"/>
          <w:sz w:val="21"/>
          <w:szCs w:val="21"/>
        </w:rPr>
        <w:t>G.</w:t>
      </w:r>
      <w:r>
        <w:rPr>
          <w:rFonts w:ascii="Times" w:eastAsia="Times" w:hAnsi="Times" w:cs="Times"/>
          <w:sz w:val="21"/>
          <w:szCs w:val="21"/>
        </w:rPr>
        <w:tab/>
        <w:t>The Organization will complete and return any required evaluations to UMD-</w:t>
      </w:r>
      <w:r>
        <w:rPr>
          <w:rFonts w:ascii="Times" w:eastAsia="Times" w:hAnsi="Times" w:cs="Times"/>
          <w:sz w:val="21"/>
          <w:szCs w:val="21"/>
          <w:highlight w:val="yellow"/>
        </w:rPr>
        <w:t>[College]</w:t>
      </w:r>
      <w:r>
        <w:rPr>
          <w:rFonts w:ascii="Times" w:eastAsia="Times" w:hAnsi="Times" w:cs="Times"/>
          <w:sz w:val="21"/>
          <w:szCs w:val="21"/>
        </w:rPr>
        <w:t xml:space="preserve"> according to any reasonable schedule agreed to by UMD-</w:t>
      </w:r>
      <w:r>
        <w:rPr>
          <w:rFonts w:ascii="Times" w:eastAsia="Times" w:hAnsi="Times" w:cs="Times"/>
          <w:sz w:val="21"/>
          <w:szCs w:val="21"/>
          <w:highlight w:val="yellow"/>
        </w:rPr>
        <w:t>[College]</w:t>
      </w:r>
      <w:r>
        <w:rPr>
          <w:rFonts w:ascii="Times" w:eastAsia="Times" w:hAnsi="Times" w:cs="Times"/>
          <w:sz w:val="21"/>
          <w:szCs w:val="21"/>
        </w:rPr>
        <w:t xml:space="preserve"> and the Organization.</w:t>
      </w:r>
    </w:p>
    <w:p w14:paraId="43362FB2" w14:textId="77777777" w:rsidR="00325777" w:rsidRDefault="00325777">
      <w:pPr>
        <w:ind w:left="1440" w:hanging="720"/>
        <w:rPr>
          <w:rFonts w:ascii="Times" w:eastAsia="Times" w:hAnsi="Times" w:cs="Times"/>
          <w:sz w:val="21"/>
          <w:szCs w:val="21"/>
        </w:rPr>
      </w:pPr>
    </w:p>
    <w:p w14:paraId="10D085E0" w14:textId="77777777" w:rsidR="00325777" w:rsidRDefault="00000000">
      <w:pPr>
        <w:ind w:left="1440" w:hanging="720"/>
        <w:rPr>
          <w:rFonts w:ascii="Times" w:eastAsia="Times" w:hAnsi="Times" w:cs="Times"/>
          <w:sz w:val="21"/>
          <w:szCs w:val="21"/>
        </w:rPr>
      </w:pPr>
      <w:r>
        <w:rPr>
          <w:rFonts w:ascii="Times" w:eastAsia="Times" w:hAnsi="Times" w:cs="Times"/>
          <w:sz w:val="21"/>
          <w:szCs w:val="21"/>
        </w:rPr>
        <w:t>H.</w:t>
      </w:r>
      <w:r>
        <w:rPr>
          <w:rFonts w:ascii="Times" w:eastAsia="Times" w:hAnsi="Times" w:cs="Times"/>
          <w:sz w:val="21"/>
          <w:szCs w:val="21"/>
        </w:rPr>
        <w:tab/>
        <w:t>The Organization agrees to the timely sharing of any information relating to possible concerns, disciplinary or otherwise, that the Organization may have, or of which the Organization is aware, relating to a UMD-</w:t>
      </w:r>
      <w:r>
        <w:rPr>
          <w:rFonts w:ascii="Times" w:eastAsia="Times" w:hAnsi="Times" w:cs="Times"/>
          <w:sz w:val="21"/>
          <w:szCs w:val="21"/>
          <w:highlight w:val="yellow"/>
        </w:rPr>
        <w:t>[College]</w:t>
      </w:r>
      <w:r>
        <w:rPr>
          <w:rFonts w:ascii="Times" w:eastAsia="Times" w:hAnsi="Times" w:cs="Times"/>
          <w:sz w:val="21"/>
          <w:szCs w:val="21"/>
        </w:rPr>
        <w:t xml:space="preserve"> student placed at the Organization pursuant to this Agreement.  The Organization also agrees to provide timely responses to any reasonable requests for information that the UMD-</w:t>
      </w:r>
      <w:r>
        <w:rPr>
          <w:rFonts w:ascii="Times" w:eastAsia="Times" w:hAnsi="Times" w:cs="Times"/>
          <w:sz w:val="21"/>
          <w:szCs w:val="21"/>
          <w:highlight w:val="yellow"/>
        </w:rPr>
        <w:t>[College]</w:t>
      </w:r>
      <w:r>
        <w:rPr>
          <w:rFonts w:ascii="Times" w:eastAsia="Times" w:hAnsi="Times" w:cs="Times"/>
          <w:sz w:val="21"/>
          <w:szCs w:val="21"/>
        </w:rPr>
        <w:t xml:space="preserve"> may make regarding a UMD-</w:t>
      </w:r>
      <w:r>
        <w:rPr>
          <w:rFonts w:ascii="Times" w:eastAsia="Times" w:hAnsi="Times" w:cs="Times"/>
          <w:sz w:val="21"/>
          <w:szCs w:val="21"/>
          <w:highlight w:val="yellow"/>
        </w:rPr>
        <w:t>[College]</w:t>
      </w:r>
      <w:r>
        <w:rPr>
          <w:rFonts w:ascii="Times" w:eastAsia="Times" w:hAnsi="Times" w:cs="Times"/>
          <w:sz w:val="21"/>
          <w:szCs w:val="21"/>
        </w:rPr>
        <w:t xml:space="preserve"> student placed at the Organization pursuant to this Agreement.</w:t>
      </w:r>
    </w:p>
    <w:p w14:paraId="2AAC9D6C" w14:textId="77777777" w:rsidR="00325777" w:rsidRDefault="00325777">
      <w:pPr>
        <w:rPr>
          <w:rFonts w:ascii="Times" w:eastAsia="Times" w:hAnsi="Times" w:cs="Times"/>
          <w:sz w:val="21"/>
          <w:szCs w:val="21"/>
        </w:rPr>
      </w:pPr>
    </w:p>
    <w:p w14:paraId="3B1FF0CE" w14:textId="77777777" w:rsidR="00325777" w:rsidRDefault="00000000" w:rsidP="00502885">
      <w:pPr>
        <w:pStyle w:val="Heading2"/>
      </w:pPr>
      <w:r>
        <w:t>III.</w:t>
      </w:r>
      <w:r>
        <w:tab/>
        <w:t>CONFIDENTIALITY</w:t>
      </w:r>
    </w:p>
    <w:p w14:paraId="5365EDFE" w14:textId="77777777" w:rsidR="00325777" w:rsidRDefault="00325777">
      <w:pPr>
        <w:rPr>
          <w:rFonts w:ascii="Times" w:eastAsia="Times" w:hAnsi="Times" w:cs="Times"/>
          <w:sz w:val="21"/>
          <w:szCs w:val="21"/>
        </w:rPr>
      </w:pPr>
    </w:p>
    <w:p w14:paraId="08681D57" w14:textId="77777777" w:rsidR="00325777" w:rsidRDefault="00000000">
      <w:pPr>
        <w:ind w:left="1440" w:hanging="720"/>
        <w:rPr>
          <w:rFonts w:ascii="Times" w:eastAsia="Times" w:hAnsi="Times" w:cs="Times"/>
          <w:sz w:val="21"/>
          <w:szCs w:val="21"/>
        </w:rPr>
      </w:pPr>
      <w:r>
        <w:rPr>
          <w:rFonts w:ascii="Times" w:eastAsia="Times" w:hAnsi="Times" w:cs="Times"/>
          <w:sz w:val="21"/>
          <w:szCs w:val="21"/>
        </w:rPr>
        <w:t>A.</w:t>
      </w:r>
      <w:r>
        <w:rPr>
          <w:rFonts w:ascii="Times" w:eastAsia="Times" w:hAnsi="Times" w:cs="Times"/>
          <w:sz w:val="21"/>
          <w:szCs w:val="21"/>
        </w:rPr>
        <w:tab/>
      </w:r>
      <w:r>
        <w:rPr>
          <w:rFonts w:ascii="Times" w:eastAsia="Times" w:hAnsi="Times" w:cs="Times"/>
          <w:color w:val="222222"/>
          <w:sz w:val="21"/>
          <w:szCs w:val="21"/>
          <w:highlight w:val="white"/>
        </w:rPr>
        <w:t>The parties acknowledge that many student records and other personally identifiable information regarding UMD-</w:t>
      </w:r>
      <w:r>
        <w:rPr>
          <w:rFonts w:ascii="Times" w:eastAsia="Times" w:hAnsi="Times" w:cs="Times"/>
          <w:color w:val="222222"/>
          <w:sz w:val="21"/>
          <w:szCs w:val="21"/>
          <w:highlight w:val="yellow"/>
        </w:rPr>
        <w:t>[College]</w:t>
      </w:r>
      <w:r>
        <w:rPr>
          <w:rFonts w:ascii="Times" w:eastAsia="Times" w:hAnsi="Times" w:cs="Times"/>
          <w:color w:val="222222"/>
          <w:sz w:val="21"/>
          <w:szCs w:val="21"/>
          <w:highlight w:val="white"/>
        </w:rPr>
        <w:t>’s students (“Education Records”) are protected by the Family Educational Rights and Privacy Act (FERPA),</w:t>
      </w:r>
      <w:r>
        <w:rPr>
          <w:rFonts w:ascii="Times" w:eastAsia="Times" w:hAnsi="Times" w:cs="Times"/>
          <w:color w:val="000000"/>
          <w:sz w:val="21"/>
          <w:szCs w:val="21"/>
          <w:highlight w:val="white"/>
        </w:rPr>
        <w:t xml:space="preserve"> 20 U.S.C. § 1232g, and its implementing regulations, 34 C.F.R. § 99.1 et seq</w:t>
      </w:r>
      <w:r>
        <w:rPr>
          <w:rFonts w:ascii="Times" w:eastAsia="Times" w:hAnsi="Times" w:cs="Times"/>
          <w:color w:val="222222"/>
          <w:sz w:val="21"/>
          <w:szCs w:val="21"/>
          <w:highlight w:val="white"/>
        </w:rPr>
        <w:t xml:space="preserve">.  The Organization shall not release </w:t>
      </w:r>
      <w:r>
        <w:rPr>
          <w:rFonts w:ascii="Times" w:eastAsia="Times" w:hAnsi="Times" w:cs="Times"/>
          <w:color w:val="222222"/>
          <w:sz w:val="21"/>
          <w:szCs w:val="21"/>
          <w:highlight w:val="white"/>
        </w:rPr>
        <w:lastRenderedPageBreak/>
        <w:t xml:space="preserve">information contained in these Education </w:t>
      </w:r>
      <w:proofErr w:type="gramStart"/>
      <w:r>
        <w:rPr>
          <w:rFonts w:ascii="Times" w:eastAsia="Times" w:hAnsi="Times" w:cs="Times"/>
          <w:color w:val="222222"/>
          <w:sz w:val="21"/>
          <w:szCs w:val="21"/>
          <w:highlight w:val="white"/>
        </w:rPr>
        <w:t>Records, but</w:t>
      </w:r>
      <w:proofErr w:type="gramEnd"/>
      <w:r>
        <w:rPr>
          <w:rFonts w:ascii="Times" w:eastAsia="Times" w:hAnsi="Times" w:cs="Times"/>
          <w:color w:val="222222"/>
          <w:sz w:val="21"/>
          <w:szCs w:val="21"/>
          <w:highlight w:val="white"/>
        </w:rPr>
        <w:t xml:space="preserve"> shall instead refer all requests for information respecting such Education Records to UMD-</w:t>
      </w:r>
      <w:r>
        <w:rPr>
          <w:rFonts w:ascii="Times" w:eastAsia="Times" w:hAnsi="Times" w:cs="Times"/>
          <w:color w:val="222222"/>
          <w:sz w:val="21"/>
          <w:szCs w:val="21"/>
          <w:highlight w:val="yellow"/>
        </w:rPr>
        <w:t>[College]</w:t>
      </w:r>
      <w:r>
        <w:rPr>
          <w:rFonts w:ascii="Times" w:eastAsia="Times" w:hAnsi="Times" w:cs="Times"/>
          <w:color w:val="222222"/>
          <w:sz w:val="21"/>
          <w:szCs w:val="21"/>
          <w:highlight w:val="white"/>
        </w:rPr>
        <w:t>.</w:t>
      </w:r>
    </w:p>
    <w:p w14:paraId="1D3A53F2" w14:textId="77777777" w:rsidR="00325777" w:rsidRDefault="00325777">
      <w:pPr>
        <w:ind w:left="720"/>
        <w:rPr>
          <w:rFonts w:ascii="Times" w:eastAsia="Times" w:hAnsi="Times" w:cs="Times"/>
          <w:sz w:val="21"/>
          <w:szCs w:val="21"/>
        </w:rPr>
      </w:pPr>
    </w:p>
    <w:p w14:paraId="61B32D60" w14:textId="77777777" w:rsidR="00325777" w:rsidRDefault="00000000">
      <w:pPr>
        <w:ind w:left="1440" w:hanging="720"/>
        <w:rPr>
          <w:rFonts w:ascii="Times" w:eastAsia="Times" w:hAnsi="Times" w:cs="Times"/>
          <w:sz w:val="21"/>
          <w:szCs w:val="21"/>
        </w:rPr>
      </w:pPr>
      <w:r>
        <w:rPr>
          <w:rFonts w:ascii="Times" w:eastAsia="Times" w:hAnsi="Times" w:cs="Times"/>
          <w:sz w:val="21"/>
          <w:szCs w:val="21"/>
        </w:rPr>
        <w:t>B.</w:t>
      </w:r>
      <w:r>
        <w:rPr>
          <w:rFonts w:ascii="Times" w:eastAsia="Times" w:hAnsi="Times" w:cs="Times"/>
          <w:sz w:val="21"/>
          <w:szCs w:val="21"/>
        </w:rPr>
        <w:tab/>
        <w:t>Notwithstanding anything else herein, nothing in this Agreement shall prevent either party from producing documents or disclosing information that is required by law (such as the Michigan Freedom of Information Act [FOIA]) or a valid production document (such as a warrant or subpoena).</w:t>
      </w:r>
    </w:p>
    <w:p w14:paraId="31E09A23" w14:textId="77777777" w:rsidR="00325777" w:rsidRDefault="00325777">
      <w:pPr>
        <w:rPr>
          <w:rFonts w:ascii="Times" w:eastAsia="Times" w:hAnsi="Times" w:cs="Times"/>
          <w:sz w:val="21"/>
          <w:szCs w:val="21"/>
        </w:rPr>
      </w:pPr>
    </w:p>
    <w:p w14:paraId="1085F786" w14:textId="77777777" w:rsidR="00325777" w:rsidRDefault="00000000" w:rsidP="00502885">
      <w:pPr>
        <w:pStyle w:val="Heading2"/>
      </w:pPr>
      <w:r>
        <w:t>IV.</w:t>
      </w:r>
      <w:r>
        <w:tab/>
        <w:t>STUDENT ACCEPTANCE/REFUSAL; REMOVAL/WITHDRAWAL</w:t>
      </w:r>
    </w:p>
    <w:p w14:paraId="7E759C1A" w14:textId="77777777" w:rsidR="00325777" w:rsidRDefault="00325777">
      <w:pPr>
        <w:rPr>
          <w:rFonts w:ascii="Times" w:eastAsia="Times" w:hAnsi="Times" w:cs="Times"/>
          <w:sz w:val="21"/>
          <w:szCs w:val="21"/>
        </w:rPr>
      </w:pPr>
    </w:p>
    <w:p w14:paraId="00F29C24" w14:textId="77777777" w:rsidR="00325777" w:rsidRDefault="00000000">
      <w:pPr>
        <w:ind w:left="1440" w:hanging="720"/>
        <w:rPr>
          <w:rFonts w:ascii="Times" w:eastAsia="Times" w:hAnsi="Times" w:cs="Times"/>
          <w:sz w:val="21"/>
          <w:szCs w:val="21"/>
        </w:rPr>
      </w:pPr>
      <w:r>
        <w:rPr>
          <w:rFonts w:ascii="Times" w:eastAsia="Times" w:hAnsi="Times" w:cs="Times"/>
          <w:sz w:val="21"/>
          <w:szCs w:val="21"/>
        </w:rPr>
        <w:t>A.</w:t>
      </w:r>
      <w:r>
        <w:rPr>
          <w:rFonts w:ascii="Times" w:eastAsia="Times" w:hAnsi="Times" w:cs="Times"/>
          <w:sz w:val="21"/>
          <w:szCs w:val="21"/>
        </w:rPr>
        <w:tab/>
        <w:t>It shall be the responsibility of the Organization to set its own eligibility standards for student participation in an internship experience at the Organization.  No provision of this Agreement shall prevent the Organization from refusing to accept any student for the internship experience for any reason that is not contrary to law.  The decision whether to accept or decline a student shall be within the sole discretion of the Organization.  The Organization shall notify UMD-</w:t>
      </w:r>
      <w:r>
        <w:rPr>
          <w:rFonts w:ascii="Times" w:eastAsia="Times" w:hAnsi="Times" w:cs="Times"/>
          <w:sz w:val="21"/>
          <w:szCs w:val="21"/>
          <w:highlight w:val="yellow"/>
        </w:rPr>
        <w:t>[College]</w:t>
      </w:r>
      <w:r>
        <w:rPr>
          <w:rFonts w:ascii="Times" w:eastAsia="Times" w:hAnsi="Times" w:cs="Times"/>
          <w:sz w:val="21"/>
          <w:szCs w:val="21"/>
        </w:rPr>
        <w:t xml:space="preserve"> of such determination in writing, including the basis for the Organization’s determination, and UMD-</w:t>
      </w:r>
      <w:r>
        <w:rPr>
          <w:rFonts w:ascii="Times" w:eastAsia="Times" w:hAnsi="Times" w:cs="Times"/>
          <w:sz w:val="21"/>
          <w:szCs w:val="21"/>
          <w:highlight w:val="yellow"/>
        </w:rPr>
        <w:t>[College]</w:t>
      </w:r>
      <w:r>
        <w:rPr>
          <w:rFonts w:ascii="Times" w:eastAsia="Times" w:hAnsi="Times" w:cs="Times"/>
          <w:sz w:val="21"/>
          <w:szCs w:val="21"/>
        </w:rPr>
        <w:t xml:space="preserve"> shall ensure that a student so identified by the Organization is not placed at the Organization for an internship experience.</w:t>
      </w:r>
    </w:p>
    <w:p w14:paraId="765CCCF1" w14:textId="77777777" w:rsidR="00325777" w:rsidRDefault="00325777">
      <w:pPr>
        <w:ind w:left="1440" w:hanging="720"/>
        <w:rPr>
          <w:rFonts w:ascii="Times" w:eastAsia="Times" w:hAnsi="Times" w:cs="Times"/>
          <w:sz w:val="21"/>
          <w:szCs w:val="21"/>
        </w:rPr>
      </w:pPr>
    </w:p>
    <w:p w14:paraId="612F3EC6" w14:textId="77777777" w:rsidR="00325777" w:rsidRDefault="00000000">
      <w:pPr>
        <w:ind w:left="1440" w:hanging="720"/>
        <w:rPr>
          <w:rFonts w:ascii="Times" w:eastAsia="Times" w:hAnsi="Times" w:cs="Times"/>
          <w:sz w:val="21"/>
          <w:szCs w:val="21"/>
        </w:rPr>
      </w:pPr>
      <w:r>
        <w:rPr>
          <w:rFonts w:ascii="Times" w:eastAsia="Times" w:hAnsi="Times" w:cs="Times"/>
          <w:sz w:val="21"/>
          <w:szCs w:val="21"/>
        </w:rPr>
        <w:t>B.</w:t>
      </w:r>
      <w:r>
        <w:rPr>
          <w:rFonts w:ascii="Times" w:eastAsia="Times" w:hAnsi="Times" w:cs="Times"/>
          <w:sz w:val="21"/>
          <w:szCs w:val="21"/>
        </w:rPr>
        <w:tab/>
        <w:t>The Organization may take immediate action, without giving prior notice to UMD-</w:t>
      </w:r>
      <w:r>
        <w:rPr>
          <w:rFonts w:ascii="Times" w:eastAsia="Times" w:hAnsi="Times" w:cs="Times"/>
          <w:sz w:val="21"/>
          <w:szCs w:val="21"/>
          <w:highlight w:val="yellow"/>
        </w:rPr>
        <w:t>[College]</w:t>
      </w:r>
      <w:r>
        <w:rPr>
          <w:rFonts w:ascii="Times" w:eastAsia="Times" w:hAnsi="Times" w:cs="Times"/>
          <w:sz w:val="21"/>
          <w:szCs w:val="21"/>
        </w:rPr>
        <w:t>, to temporarily remove a student from internship experience activities at the Organization to correct an emergent situation where the Organization has deemed the student to be a risk to the safety of the Organization’s clients, customers, patients, guests, or employees, or the student him/herself.  The Organization will notify UMD-</w:t>
      </w:r>
      <w:r>
        <w:rPr>
          <w:rFonts w:ascii="Times" w:eastAsia="Times" w:hAnsi="Times" w:cs="Times"/>
          <w:sz w:val="21"/>
          <w:szCs w:val="21"/>
          <w:highlight w:val="yellow"/>
        </w:rPr>
        <w:t>[College]</w:t>
      </w:r>
      <w:r>
        <w:rPr>
          <w:rFonts w:ascii="Times" w:eastAsia="Times" w:hAnsi="Times" w:cs="Times"/>
          <w:sz w:val="21"/>
          <w:szCs w:val="21"/>
        </w:rPr>
        <w:t xml:space="preserve"> in writing as soon as possible of the action taken, including the basis for the Organization’s determination.</w:t>
      </w:r>
    </w:p>
    <w:p w14:paraId="6C8815A8" w14:textId="77777777" w:rsidR="00325777" w:rsidRDefault="00325777">
      <w:pPr>
        <w:ind w:left="1440" w:hanging="720"/>
        <w:rPr>
          <w:rFonts w:ascii="Times" w:eastAsia="Times" w:hAnsi="Times" w:cs="Times"/>
          <w:sz w:val="21"/>
          <w:szCs w:val="21"/>
        </w:rPr>
      </w:pPr>
    </w:p>
    <w:p w14:paraId="3BB3C52B" w14:textId="77777777" w:rsidR="00325777" w:rsidRDefault="00000000">
      <w:pPr>
        <w:ind w:left="1440" w:hanging="720"/>
        <w:rPr>
          <w:rFonts w:ascii="Times" w:eastAsia="Times" w:hAnsi="Times" w:cs="Times"/>
          <w:sz w:val="21"/>
          <w:szCs w:val="21"/>
        </w:rPr>
      </w:pPr>
      <w:r>
        <w:rPr>
          <w:rFonts w:ascii="Times" w:eastAsia="Times" w:hAnsi="Times" w:cs="Times"/>
          <w:sz w:val="21"/>
          <w:szCs w:val="21"/>
        </w:rPr>
        <w:t>C.</w:t>
      </w:r>
      <w:r>
        <w:rPr>
          <w:rFonts w:ascii="Times" w:eastAsia="Times" w:hAnsi="Times" w:cs="Times"/>
          <w:sz w:val="21"/>
          <w:szCs w:val="21"/>
        </w:rPr>
        <w:tab/>
        <w:t>The Organization may submit a written request to UMD-</w:t>
      </w:r>
      <w:r>
        <w:rPr>
          <w:rFonts w:ascii="Times" w:eastAsia="Times" w:hAnsi="Times" w:cs="Times"/>
          <w:sz w:val="21"/>
          <w:szCs w:val="21"/>
          <w:highlight w:val="yellow"/>
        </w:rPr>
        <w:t>[College]</w:t>
      </w:r>
      <w:r>
        <w:rPr>
          <w:rFonts w:ascii="Times" w:eastAsia="Times" w:hAnsi="Times" w:cs="Times"/>
          <w:sz w:val="21"/>
          <w:szCs w:val="21"/>
        </w:rPr>
        <w:t xml:space="preserve"> for the withdrawal of any student from the internship experience at the Organization for a reasonable cause related to the need for maintaining an acceptable standard of conduct and performance, and UMD-</w:t>
      </w:r>
      <w:r>
        <w:rPr>
          <w:rFonts w:ascii="Times" w:eastAsia="Times" w:hAnsi="Times" w:cs="Times"/>
          <w:sz w:val="21"/>
          <w:szCs w:val="21"/>
          <w:highlight w:val="yellow"/>
        </w:rPr>
        <w:t>[College]</w:t>
      </w:r>
      <w:r>
        <w:rPr>
          <w:rFonts w:ascii="Times" w:eastAsia="Times" w:hAnsi="Times" w:cs="Times"/>
          <w:sz w:val="21"/>
          <w:szCs w:val="21"/>
        </w:rPr>
        <w:t xml:space="preserve"> will immediately comply with such request.  The written request from the Organization shall set forth the basis for the withdrawal.</w:t>
      </w:r>
    </w:p>
    <w:p w14:paraId="7A9FD544" w14:textId="77777777" w:rsidR="00325777" w:rsidRDefault="00325777">
      <w:pPr>
        <w:ind w:left="1440" w:hanging="720"/>
        <w:rPr>
          <w:rFonts w:ascii="Times" w:eastAsia="Times" w:hAnsi="Times" w:cs="Times"/>
          <w:sz w:val="21"/>
          <w:szCs w:val="21"/>
        </w:rPr>
      </w:pPr>
    </w:p>
    <w:p w14:paraId="60C578F4" w14:textId="77777777" w:rsidR="00325777" w:rsidRDefault="00000000">
      <w:pPr>
        <w:ind w:left="1440" w:hanging="720"/>
        <w:rPr>
          <w:rFonts w:ascii="Times" w:eastAsia="Times" w:hAnsi="Times" w:cs="Times"/>
          <w:sz w:val="21"/>
          <w:szCs w:val="21"/>
        </w:rPr>
      </w:pPr>
      <w:r>
        <w:rPr>
          <w:rFonts w:ascii="Times" w:eastAsia="Times" w:hAnsi="Times" w:cs="Times"/>
          <w:sz w:val="21"/>
          <w:szCs w:val="21"/>
        </w:rPr>
        <w:t>D.</w:t>
      </w:r>
      <w:r>
        <w:rPr>
          <w:rFonts w:ascii="Times" w:eastAsia="Times" w:hAnsi="Times" w:cs="Times"/>
          <w:sz w:val="21"/>
          <w:szCs w:val="21"/>
        </w:rPr>
        <w:tab/>
        <w:t>UMD-</w:t>
      </w:r>
      <w:r>
        <w:rPr>
          <w:rFonts w:ascii="Times" w:eastAsia="Times" w:hAnsi="Times" w:cs="Times"/>
          <w:sz w:val="21"/>
          <w:szCs w:val="21"/>
          <w:highlight w:val="yellow"/>
        </w:rPr>
        <w:t>[College]</w:t>
      </w:r>
      <w:r>
        <w:rPr>
          <w:rFonts w:ascii="Times" w:eastAsia="Times" w:hAnsi="Times" w:cs="Times"/>
          <w:sz w:val="21"/>
          <w:szCs w:val="21"/>
        </w:rPr>
        <w:t xml:space="preserve"> may terminate the internship placement for any student not complying with UMD-</w:t>
      </w:r>
      <w:r>
        <w:rPr>
          <w:rFonts w:ascii="Times" w:eastAsia="Times" w:hAnsi="Times" w:cs="Times"/>
          <w:sz w:val="21"/>
          <w:szCs w:val="21"/>
          <w:highlight w:val="yellow"/>
        </w:rPr>
        <w:t>[College]</w:t>
      </w:r>
      <w:r>
        <w:rPr>
          <w:rFonts w:ascii="Times" w:eastAsia="Times" w:hAnsi="Times" w:cs="Times"/>
          <w:sz w:val="21"/>
          <w:szCs w:val="21"/>
        </w:rPr>
        <w:t>’s guidelines and procedures for the internship program.  Such action will not be taken without UMD-</w:t>
      </w:r>
      <w:r>
        <w:rPr>
          <w:rFonts w:ascii="Times" w:eastAsia="Times" w:hAnsi="Times" w:cs="Times"/>
          <w:sz w:val="21"/>
          <w:szCs w:val="21"/>
          <w:highlight w:val="yellow"/>
        </w:rPr>
        <w:t>[College]</w:t>
      </w:r>
      <w:r>
        <w:rPr>
          <w:rFonts w:ascii="Times" w:eastAsia="Times" w:hAnsi="Times" w:cs="Times"/>
          <w:sz w:val="21"/>
          <w:szCs w:val="21"/>
        </w:rPr>
        <w:t>’s prior consultation with the Organization.</w:t>
      </w:r>
    </w:p>
    <w:p w14:paraId="12BE0E2C" w14:textId="77777777" w:rsidR="00325777" w:rsidRDefault="00325777">
      <w:pPr>
        <w:rPr>
          <w:rFonts w:ascii="Times" w:eastAsia="Times" w:hAnsi="Times" w:cs="Times"/>
          <w:sz w:val="21"/>
          <w:szCs w:val="21"/>
        </w:rPr>
      </w:pPr>
    </w:p>
    <w:p w14:paraId="2032662F" w14:textId="77777777" w:rsidR="00325777" w:rsidRDefault="00000000" w:rsidP="00502885">
      <w:pPr>
        <w:pStyle w:val="Heading2"/>
      </w:pPr>
      <w:r>
        <w:t>V.</w:t>
      </w:r>
      <w:r>
        <w:tab/>
        <w:t>INDEMNIFICATION</w:t>
      </w:r>
    </w:p>
    <w:p w14:paraId="4886D564" w14:textId="77777777" w:rsidR="00325777" w:rsidRDefault="00325777">
      <w:pPr>
        <w:rPr>
          <w:rFonts w:ascii="Times" w:eastAsia="Times" w:hAnsi="Times" w:cs="Times"/>
          <w:b/>
          <w:sz w:val="21"/>
          <w:szCs w:val="21"/>
        </w:rPr>
      </w:pPr>
    </w:p>
    <w:p w14:paraId="77B53FA2" w14:textId="77777777" w:rsidR="00325777" w:rsidRDefault="00000000">
      <w:pPr>
        <w:ind w:left="720"/>
        <w:rPr>
          <w:rFonts w:ascii="Times" w:eastAsia="Times" w:hAnsi="Times" w:cs="Times"/>
          <w:b/>
          <w:sz w:val="21"/>
          <w:szCs w:val="21"/>
        </w:rPr>
      </w:pPr>
      <w:r>
        <w:rPr>
          <w:rFonts w:ascii="Times" w:eastAsia="Times" w:hAnsi="Times" w:cs="Times"/>
          <w:sz w:val="21"/>
          <w:szCs w:val="21"/>
        </w:rPr>
        <w:t>Each party shall defend, indemnify, and hold harmless the other party, its board members, officers, employees, agents, and (if UMD-</w:t>
      </w:r>
      <w:r>
        <w:rPr>
          <w:rFonts w:ascii="Times" w:eastAsia="Times" w:hAnsi="Times" w:cs="Times"/>
          <w:sz w:val="21"/>
          <w:szCs w:val="21"/>
          <w:highlight w:val="yellow"/>
        </w:rPr>
        <w:t>[College]</w:t>
      </w:r>
      <w:r>
        <w:rPr>
          <w:rFonts w:ascii="Times" w:eastAsia="Times" w:hAnsi="Times" w:cs="Times"/>
          <w:sz w:val="21"/>
          <w:szCs w:val="21"/>
        </w:rPr>
        <w:t xml:space="preserve"> is the indemnified party) students from and against any costs, losses, damages, liabilities, expenses, demands and judgments, including court costs and attorney fees, which may arise out of the indemnifying party’s acts or omissions under this Agreement for which the indemnifying party would be liable in law or equity.  The indemnifying party shall keep the other reasonably apprised of the continuing status of the claim, including any proceedings resulting from it, and shall permit the other party, at its expense, to participate in the defense or settlement of the claim.  When a claim is resolved by the indemnifying party’s payment of money, it shall have final authority regarding defense and settlement.  When a claim resolution requires equitable relief against the non-indemnifying party or the indemnifying party has not or will not pay the money required for resolution, the parties shall cooperate regarding defense and settlement.  Indemnification shall survive any termination of this Agreement.</w:t>
      </w:r>
    </w:p>
    <w:p w14:paraId="7F570FAD" w14:textId="77777777" w:rsidR="00325777" w:rsidRDefault="00325777">
      <w:pPr>
        <w:rPr>
          <w:rFonts w:ascii="Times" w:eastAsia="Times" w:hAnsi="Times" w:cs="Times"/>
          <w:b/>
          <w:sz w:val="21"/>
          <w:szCs w:val="21"/>
        </w:rPr>
      </w:pPr>
    </w:p>
    <w:p w14:paraId="4A015A5B" w14:textId="77777777" w:rsidR="00325777" w:rsidRDefault="00000000">
      <w:pPr>
        <w:rPr>
          <w:rFonts w:ascii="Times" w:eastAsia="Times" w:hAnsi="Times" w:cs="Times"/>
          <w:b/>
          <w:sz w:val="21"/>
          <w:szCs w:val="21"/>
        </w:rPr>
      </w:pPr>
      <w:r>
        <w:br w:type="page"/>
      </w:r>
    </w:p>
    <w:p w14:paraId="30F42E4D" w14:textId="77777777" w:rsidR="00325777" w:rsidRDefault="00000000" w:rsidP="00502885">
      <w:pPr>
        <w:pStyle w:val="Heading2"/>
      </w:pPr>
      <w:r>
        <w:lastRenderedPageBreak/>
        <w:t>VI.</w:t>
      </w:r>
      <w:r>
        <w:tab/>
        <w:t>OTHER MUTUAL TERMS AND CONDITIONS</w:t>
      </w:r>
    </w:p>
    <w:p w14:paraId="22A10043" w14:textId="77777777" w:rsidR="00325777" w:rsidRDefault="00325777">
      <w:pPr>
        <w:rPr>
          <w:rFonts w:ascii="Times" w:eastAsia="Times" w:hAnsi="Times" w:cs="Times"/>
          <w:sz w:val="21"/>
          <w:szCs w:val="21"/>
        </w:rPr>
      </w:pPr>
    </w:p>
    <w:p w14:paraId="1593DE56" w14:textId="77777777" w:rsidR="00325777" w:rsidRDefault="00000000">
      <w:pPr>
        <w:ind w:left="1440" w:hanging="720"/>
        <w:rPr>
          <w:rFonts w:ascii="Times" w:eastAsia="Times" w:hAnsi="Times" w:cs="Times"/>
          <w:sz w:val="21"/>
          <w:szCs w:val="21"/>
        </w:rPr>
      </w:pPr>
      <w:r>
        <w:rPr>
          <w:rFonts w:ascii="Times" w:eastAsia="Times" w:hAnsi="Times" w:cs="Times"/>
          <w:sz w:val="21"/>
          <w:szCs w:val="21"/>
        </w:rPr>
        <w:t>A.</w:t>
      </w:r>
      <w:r>
        <w:rPr>
          <w:rFonts w:ascii="Times" w:eastAsia="Times" w:hAnsi="Times" w:cs="Times"/>
          <w:sz w:val="21"/>
          <w:szCs w:val="21"/>
        </w:rPr>
        <w:tab/>
        <w:t>Each party shall accept, assign, supervise, and evaluate qualified students regardless of race, color, sex, religion, national origin, age, familial status, marital status, disability, veteran status, height, or weight, in accordance with applicable federal and state law.  In addition, UMD-</w:t>
      </w:r>
      <w:r>
        <w:rPr>
          <w:rFonts w:ascii="Times" w:eastAsia="Times" w:hAnsi="Times" w:cs="Times"/>
          <w:sz w:val="21"/>
          <w:szCs w:val="21"/>
          <w:highlight w:val="yellow"/>
        </w:rPr>
        <w:t>[College]</w:t>
      </w:r>
      <w:r>
        <w:rPr>
          <w:rFonts w:ascii="Times" w:eastAsia="Times" w:hAnsi="Times" w:cs="Times"/>
          <w:sz w:val="21"/>
          <w:szCs w:val="21"/>
        </w:rPr>
        <w:t xml:space="preserve"> does not discriminate </w:t>
      </w:r>
      <w:proofErr w:type="gramStart"/>
      <w:r>
        <w:rPr>
          <w:rFonts w:ascii="Times" w:eastAsia="Times" w:hAnsi="Times" w:cs="Times"/>
          <w:sz w:val="21"/>
          <w:szCs w:val="21"/>
        </w:rPr>
        <w:t>on the basis of</w:t>
      </w:r>
      <w:proofErr w:type="gramEnd"/>
      <w:r>
        <w:rPr>
          <w:rFonts w:ascii="Times" w:eastAsia="Times" w:hAnsi="Times" w:cs="Times"/>
          <w:sz w:val="21"/>
          <w:szCs w:val="21"/>
        </w:rPr>
        <w:t xml:space="preserve"> sexual orientation (including gender identity and gender expression) in accordance with the policies of UMD-</w:t>
      </w:r>
      <w:r>
        <w:rPr>
          <w:rFonts w:ascii="Times" w:eastAsia="Times" w:hAnsi="Times" w:cs="Times"/>
          <w:sz w:val="21"/>
          <w:szCs w:val="21"/>
          <w:highlight w:val="yellow"/>
        </w:rPr>
        <w:t>[College]</w:t>
      </w:r>
      <w:r>
        <w:rPr>
          <w:rFonts w:ascii="Times" w:eastAsia="Times" w:hAnsi="Times" w:cs="Times"/>
          <w:sz w:val="21"/>
          <w:szCs w:val="21"/>
        </w:rPr>
        <w:t xml:space="preserve"> of Michigan.</w:t>
      </w:r>
    </w:p>
    <w:p w14:paraId="64C55478" w14:textId="77777777" w:rsidR="00325777" w:rsidRDefault="00325777">
      <w:pPr>
        <w:ind w:left="1440" w:hanging="720"/>
        <w:rPr>
          <w:rFonts w:ascii="Times" w:eastAsia="Times" w:hAnsi="Times" w:cs="Times"/>
          <w:sz w:val="21"/>
          <w:szCs w:val="21"/>
        </w:rPr>
      </w:pPr>
    </w:p>
    <w:p w14:paraId="01466786" w14:textId="77777777" w:rsidR="00325777" w:rsidRDefault="00000000">
      <w:pPr>
        <w:ind w:left="1440" w:hanging="720"/>
        <w:rPr>
          <w:rFonts w:ascii="Times" w:eastAsia="Times" w:hAnsi="Times" w:cs="Times"/>
          <w:sz w:val="21"/>
          <w:szCs w:val="21"/>
        </w:rPr>
      </w:pPr>
      <w:r>
        <w:rPr>
          <w:rFonts w:ascii="Times" w:eastAsia="Times" w:hAnsi="Times" w:cs="Times"/>
          <w:sz w:val="21"/>
          <w:szCs w:val="21"/>
        </w:rPr>
        <w:t>B.</w:t>
      </w:r>
      <w:r>
        <w:rPr>
          <w:rFonts w:ascii="Times" w:eastAsia="Times" w:hAnsi="Times" w:cs="Times"/>
          <w:sz w:val="21"/>
          <w:szCs w:val="21"/>
        </w:rPr>
        <w:tab/>
        <w:t>Each party shall comply with all applicable federal, state, and local laws and regulations in connection with its activities pursuant to this Agreement.</w:t>
      </w:r>
    </w:p>
    <w:p w14:paraId="04FE30B0" w14:textId="77777777" w:rsidR="00325777" w:rsidRDefault="00325777">
      <w:pPr>
        <w:ind w:left="1440" w:hanging="720"/>
        <w:rPr>
          <w:rFonts w:ascii="Times" w:eastAsia="Times" w:hAnsi="Times" w:cs="Times"/>
          <w:sz w:val="21"/>
          <w:szCs w:val="21"/>
        </w:rPr>
      </w:pPr>
    </w:p>
    <w:p w14:paraId="269E7B79" w14:textId="77777777" w:rsidR="00325777" w:rsidRDefault="00000000">
      <w:pPr>
        <w:ind w:left="1440" w:hanging="720"/>
        <w:rPr>
          <w:rFonts w:ascii="Times" w:eastAsia="Times" w:hAnsi="Times" w:cs="Times"/>
          <w:sz w:val="21"/>
          <w:szCs w:val="21"/>
        </w:rPr>
      </w:pPr>
      <w:r>
        <w:rPr>
          <w:rFonts w:ascii="Times" w:eastAsia="Times" w:hAnsi="Times" w:cs="Times"/>
          <w:sz w:val="21"/>
          <w:szCs w:val="21"/>
        </w:rPr>
        <w:t>C.</w:t>
      </w:r>
      <w:r>
        <w:rPr>
          <w:rFonts w:ascii="Times" w:eastAsia="Times" w:hAnsi="Times" w:cs="Times"/>
          <w:sz w:val="21"/>
          <w:szCs w:val="21"/>
        </w:rPr>
        <w:tab/>
        <w:t>This Agreement does not create any agency, partnership, joint venture, or employment relationship between the parties.</w:t>
      </w:r>
    </w:p>
    <w:p w14:paraId="28F3A463" w14:textId="77777777" w:rsidR="00325777" w:rsidRDefault="00325777">
      <w:pPr>
        <w:ind w:left="1440" w:hanging="720"/>
        <w:rPr>
          <w:rFonts w:ascii="Times" w:eastAsia="Times" w:hAnsi="Times" w:cs="Times"/>
          <w:sz w:val="21"/>
          <w:szCs w:val="21"/>
        </w:rPr>
      </w:pPr>
    </w:p>
    <w:p w14:paraId="25F632D6" w14:textId="77777777" w:rsidR="00325777" w:rsidRDefault="00000000">
      <w:pPr>
        <w:ind w:left="1440" w:hanging="720"/>
        <w:rPr>
          <w:rFonts w:ascii="Times" w:eastAsia="Times" w:hAnsi="Times" w:cs="Times"/>
          <w:sz w:val="21"/>
          <w:szCs w:val="21"/>
        </w:rPr>
      </w:pPr>
      <w:r>
        <w:rPr>
          <w:rFonts w:ascii="Times" w:eastAsia="Times" w:hAnsi="Times" w:cs="Times"/>
          <w:sz w:val="21"/>
          <w:szCs w:val="21"/>
        </w:rPr>
        <w:t>D.</w:t>
      </w:r>
      <w:r>
        <w:rPr>
          <w:rFonts w:ascii="Times" w:eastAsia="Times" w:hAnsi="Times" w:cs="Times"/>
          <w:sz w:val="21"/>
          <w:szCs w:val="21"/>
        </w:rPr>
        <w:tab/>
        <w:t>The term of this Agreement shall be effective upon the last signatory date below and shall continue for three (3) years, unless terminated as set forth in this section.  This Agreement may be terminated by either of the parties by written notice given to the other party at least six (6) months prior to the proposed date of termination.  In the event of termination or expiration of this Agreement, the parties shall cooperate and use their reasonable best efforts to permit any students to complete an internship experience already in progress.</w:t>
      </w:r>
    </w:p>
    <w:p w14:paraId="7108F4CC" w14:textId="77777777" w:rsidR="00325777" w:rsidRDefault="00325777">
      <w:pPr>
        <w:ind w:left="1440" w:hanging="720"/>
        <w:rPr>
          <w:rFonts w:ascii="Times" w:eastAsia="Times" w:hAnsi="Times" w:cs="Times"/>
          <w:sz w:val="21"/>
          <w:szCs w:val="21"/>
        </w:rPr>
      </w:pPr>
    </w:p>
    <w:p w14:paraId="7FA42F61" w14:textId="77777777" w:rsidR="00325777" w:rsidRDefault="00000000">
      <w:pPr>
        <w:ind w:left="1440" w:hanging="720"/>
        <w:rPr>
          <w:rFonts w:ascii="Times" w:eastAsia="Times" w:hAnsi="Times" w:cs="Times"/>
          <w:sz w:val="21"/>
          <w:szCs w:val="21"/>
        </w:rPr>
      </w:pPr>
      <w:r>
        <w:rPr>
          <w:rFonts w:ascii="Times" w:eastAsia="Times" w:hAnsi="Times" w:cs="Times"/>
          <w:sz w:val="21"/>
          <w:szCs w:val="21"/>
        </w:rPr>
        <w:t>E.</w:t>
      </w:r>
      <w:r>
        <w:rPr>
          <w:rFonts w:ascii="Times" w:eastAsia="Times" w:hAnsi="Times" w:cs="Times"/>
          <w:sz w:val="21"/>
          <w:szCs w:val="21"/>
        </w:rPr>
        <w:tab/>
        <w:t>Each party agrees it will not use the other party’s name(s), mark(s), or logo(s) in any advertising, promotional material, press release, publication, public announcement, or through other media, whether written, oral, or otherwise, without the prior written consent of the other party.  Prior written consent will not be required for use of the other party’s name in the context of factual or descriptive statements regarding the subject matter of this Agreement.</w:t>
      </w:r>
    </w:p>
    <w:p w14:paraId="58BA88CF" w14:textId="77777777" w:rsidR="00325777" w:rsidRDefault="00325777">
      <w:pPr>
        <w:ind w:left="1440" w:hanging="720"/>
        <w:rPr>
          <w:rFonts w:ascii="Times" w:eastAsia="Times" w:hAnsi="Times" w:cs="Times"/>
          <w:sz w:val="21"/>
          <w:szCs w:val="21"/>
        </w:rPr>
      </w:pPr>
    </w:p>
    <w:p w14:paraId="071F4EAF" w14:textId="77777777" w:rsidR="00325777" w:rsidRDefault="00000000">
      <w:pPr>
        <w:ind w:left="720"/>
        <w:rPr>
          <w:rFonts w:ascii="Times" w:eastAsia="Times" w:hAnsi="Times" w:cs="Times"/>
          <w:sz w:val="21"/>
          <w:szCs w:val="21"/>
        </w:rPr>
      </w:pPr>
      <w:r>
        <w:rPr>
          <w:rFonts w:ascii="Times" w:eastAsia="Times" w:hAnsi="Times" w:cs="Times"/>
          <w:sz w:val="21"/>
          <w:szCs w:val="21"/>
        </w:rPr>
        <w:t>F.</w:t>
      </w:r>
      <w:r>
        <w:rPr>
          <w:rFonts w:ascii="Times" w:eastAsia="Times" w:hAnsi="Times" w:cs="Times"/>
          <w:sz w:val="21"/>
          <w:szCs w:val="21"/>
        </w:rPr>
        <w:tab/>
      </w:r>
      <w:proofErr w:type="gramStart"/>
      <w:r>
        <w:rPr>
          <w:rFonts w:ascii="Times" w:eastAsia="Times" w:hAnsi="Times" w:cs="Times"/>
          <w:sz w:val="21"/>
          <w:szCs w:val="21"/>
        </w:rPr>
        <w:t>Any and all</w:t>
      </w:r>
      <w:proofErr w:type="gramEnd"/>
      <w:r>
        <w:rPr>
          <w:rFonts w:ascii="Times" w:eastAsia="Times" w:hAnsi="Times" w:cs="Times"/>
          <w:sz w:val="21"/>
          <w:szCs w:val="21"/>
        </w:rPr>
        <w:t xml:space="preserve"> notices required pursuant to this Agreement shall be directed to:</w:t>
      </w:r>
    </w:p>
    <w:p w14:paraId="571A4F1D" w14:textId="77777777" w:rsidR="00325777" w:rsidRDefault="00325777">
      <w:pPr>
        <w:ind w:left="1440" w:hanging="720"/>
        <w:rPr>
          <w:rFonts w:ascii="Times" w:eastAsia="Times" w:hAnsi="Times" w:cs="Times"/>
          <w:sz w:val="21"/>
          <w:szCs w:val="21"/>
        </w:rPr>
      </w:pPr>
    </w:p>
    <w:p w14:paraId="2759E693" w14:textId="77777777" w:rsidR="00325777" w:rsidRDefault="00000000">
      <w:pPr>
        <w:ind w:left="1440"/>
        <w:jc w:val="both"/>
        <w:rPr>
          <w:rFonts w:ascii="Times" w:eastAsia="Times" w:hAnsi="Times" w:cs="Times"/>
          <w:sz w:val="21"/>
          <w:szCs w:val="21"/>
        </w:rPr>
      </w:pPr>
      <w:r>
        <w:rPr>
          <w:rFonts w:ascii="Times" w:eastAsia="Times" w:hAnsi="Times" w:cs="Times"/>
          <w:sz w:val="21"/>
          <w:szCs w:val="21"/>
          <w:u w:val="single"/>
        </w:rPr>
        <w:t>UMD-</w:t>
      </w:r>
      <w:r>
        <w:rPr>
          <w:rFonts w:ascii="Times" w:eastAsia="Times" w:hAnsi="Times" w:cs="Times"/>
          <w:sz w:val="21"/>
          <w:szCs w:val="21"/>
          <w:highlight w:val="yellow"/>
          <w:u w:val="single"/>
        </w:rPr>
        <w:t>[College]</w:t>
      </w:r>
      <w:r>
        <w:rPr>
          <w:rFonts w:ascii="Times" w:eastAsia="Times" w:hAnsi="Times" w:cs="Times"/>
          <w:sz w:val="21"/>
          <w:szCs w:val="21"/>
        </w:rPr>
        <w:t>:</w:t>
      </w:r>
      <w:r>
        <w:rPr>
          <w:rFonts w:ascii="Times" w:eastAsia="Times" w:hAnsi="Times" w:cs="Times"/>
          <w:sz w:val="21"/>
          <w:szCs w:val="21"/>
        </w:rPr>
        <w:tab/>
        <w:t>Attn:</w:t>
      </w:r>
      <w:r>
        <w:rPr>
          <w:rFonts w:ascii="Times" w:eastAsia="Times" w:hAnsi="Times" w:cs="Times"/>
          <w:sz w:val="21"/>
          <w:szCs w:val="21"/>
        </w:rPr>
        <w:tab/>
      </w:r>
      <w:r>
        <w:rPr>
          <w:rFonts w:ascii="Times" w:eastAsia="Times" w:hAnsi="Times" w:cs="Times"/>
          <w:sz w:val="21"/>
          <w:szCs w:val="21"/>
        </w:rPr>
        <w:tab/>
      </w:r>
    </w:p>
    <w:p w14:paraId="3EEF637A" w14:textId="77777777" w:rsidR="00325777" w:rsidRDefault="00000000">
      <w:pPr>
        <w:ind w:left="2880"/>
        <w:jc w:val="both"/>
        <w:rPr>
          <w:rFonts w:ascii="Times" w:eastAsia="Times" w:hAnsi="Times" w:cs="Times"/>
          <w:sz w:val="21"/>
          <w:szCs w:val="21"/>
        </w:rPr>
      </w:pPr>
      <w:r>
        <w:rPr>
          <w:rFonts w:ascii="Times" w:eastAsia="Times" w:hAnsi="Times" w:cs="Times"/>
          <w:sz w:val="21"/>
          <w:szCs w:val="21"/>
        </w:rPr>
        <w:t>Address:</w:t>
      </w:r>
      <w:r>
        <w:rPr>
          <w:rFonts w:ascii="Times" w:eastAsia="Times" w:hAnsi="Times" w:cs="Times"/>
          <w:sz w:val="21"/>
          <w:szCs w:val="21"/>
        </w:rPr>
        <w:tab/>
      </w:r>
    </w:p>
    <w:p w14:paraId="00C82381" w14:textId="77777777" w:rsidR="00325777" w:rsidRDefault="00000000">
      <w:pPr>
        <w:ind w:left="2880"/>
        <w:jc w:val="both"/>
        <w:rPr>
          <w:rFonts w:ascii="Times" w:eastAsia="Times" w:hAnsi="Times" w:cs="Times"/>
          <w:sz w:val="21"/>
          <w:szCs w:val="21"/>
        </w:rPr>
      </w:pPr>
      <w:r>
        <w:rPr>
          <w:rFonts w:ascii="Times" w:eastAsia="Times" w:hAnsi="Times" w:cs="Times"/>
          <w:sz w:val="21"/>
          <w:szCs w:val="21"/>
        </w:rPr>
        <w:tab/>
      </w:r>
      <w:r>
        <w:rPr>
          <w:rFonts w:ascii="Times" w:eastAsia="Times" w:hAnsi="Times" w:cs="Times"/>
          <w:sz w:val="21"/>
          <w:szCs w:val="21"/>
        </w:rPr>
        <w:tab/>
      </w:r>
    </w:p>
    <w:p w14:paraId="1906B9B9" w14:textId="77777777" w:rsidR="00325777" w:rsidRDefault="00000000">
      <w:pPr>
        <w:ind w:left="2880"/>
        <w:jc w:val="both"/>
        <w:rPr>
          <w:rFonts w:ascii="Times" w:eastAsia="Times" w:hAnsi="Times" w:cs="Times"/>
          <w:sz w:val="21"/>
          <w:szCs w:val="21"/>
        </w:rPr>
      </w:pPr>
      <w:r>
        <w:rPr>
          <w:rFonts w:ascii="Times" w:eastAsia="Times" w:hAnsi="Times" w:cs="Times"/>
          <w:sz w:val="21"/>
          <w:szCs w:val="21"/>
        </w:rPr>
        <w:tab/>
      </w:r>
      <w:r>
        <w:rPr>
          <w:rFonts w:ascii="Times" w:eastAsia="Times" w:hAnsi="Times" w:cs="Times"/>
          <w:sz w:val="21"/>
          <w:szCs w:val="21"/>
        </w:rPr>
        <w:tab/>
      </w:r>
    </w:p>
    <w:p w14:paraId="320FA7FB" w14:textId="77777777" w:rsidR="00325777" w:rsidRDefault="00000000">
      <w:pPr>
        <w:ind w:left="2880"/>
        <w:jc w:val="both"/>
        <w:rPr>
          <w:rFonts w:ascii="Times" w:eastAsia="Times" w:hAnsi="Times" w:cs="Times"/>
          <w:sz w:val="21"/>
          <w:szCs w:val="21"/>
        </w:rPr>
      </w:pPr>
      <w:r>
        <w:rPr>
          <w:rFonts w:ascii="Times" w:eastAsia="Times" w:hAnsi="Times" w:cs="Times"/>
          <w:sz w:val="21"/>
          <w:szCs w:val="21"/>
        </w:rPr>
        <w:tab/>
      </w:r>
      <w:r>
        <w:rPr>
          <w:rFonts w:ascii="Times" w:eastAsia="Times" w:hAnsi="Times" w:cs="Times"/>
          <w:sz w:val="21"/>
          <w:szCs w:val="21"/>
        </w:rPr>
        <w:tab/>
      </w:r>
    </w:p>
    <w:p w14:paraId="1DAC08E3" w14:textId="77777777" w:rsidR="00325777" w:rsidRDefault="00000000">
      <w:pPr>
        <w:ind w:left="2880"/>
        <w:jc w:val="both"/>
        <w:rPr>
          <w:rFonts w:ascii="Times" w:eastAsia="Times" w:hAnsi="Times" w:cs="Times"/>
          <w:sz w:val="21"/>
          <w:szCs w:val="21"/>
        </w:rPr>
      </w:pPr>
      <w:r>
        <w:rPr>
          <w:rFonts w:ascii="Times" w:eastAsia="Times" w:hAnsi="Times" w:cs="Times"/>
          <w:sz w:val="21"/>
          <w:szCs w:val="21"/>
        </w:rPr>
        <w:t>Telephone:</w:t>
      </w:r>
      <w:r>
        <w:rPr>
          <w:rFonts w:ascii="Times" w:eastAsia="Times" w:hAnsi="Times" w:cs="Times"/>
          <w:sz w:val="21"/>
          <w:szCs w:val="21"/>
        </w:rPr>
        <w:tab/>
      </w:r>
    </w:p>
    <w:p w14:paraId="6BDDAD3D" w14:textId="77777777" w:rsidR="00325777" w:rsidRDefault="00000000">
      <w:pPr>
        <w:ind w:left="2880"/>
        <w:jc w:val="both"/>
        <w:rPr>
          <w:rFonts w:ascii="Times" w:eastAsia="Times" w:hAnsi="Times" w:cs="Times"/>
          <w:sz w:val="21"/>
          <w:szCs w:val="21"/>
        </w:rPr>
      </w:pPr>
      <w:r>
        <w:rPr>
          <w:rFonts w:ascii="Times" w:eastAsia="Times" w:hAnsi="Times" w:cs="Times"/>
          <w:sz w:val="21"/>
          <w:szCs w:val="21"/>
        </w:rPr>
        <w:t>Fax:</w:t>
      </w:r>
      <w:r>
        <w:rPr>
          <w:rFonts w:ascii="Times" w:eastAsia="Times" w:hAnsi="Times" w:cs="Times"/>
          <w:sz w:val="21"/>
          <w:szCs w:val="21"/>
        </w:rPr>
        <w:tab/>
      </w:r>
      <w:r>
        <w:rPr>
          <w:rFonts w:ascii="Times" w:eastAsia="Times" w:hAnsi="Times" w:cs="Times"/>
          <w:sz w:val="21"/>
          <w:szCs w:val="21"/>
        </w:rPr>
        <w:tab/>
      </w:r>
    </w:p>
    <w:p w14:paraId="324BEB45" w14:textId="77777777" w:rsidR="00325777" w:rsidRDefault="00000000">
      <w:pPr>
        <w:ind w:left="2880"/>
        <w:jc w:val="both"/>
        <w:rPr>
          <w:rFonts w:ascii="Times" w:eastAsia="Times" w:hAnsi="Times" w:cs="Times"/>
          <w:sz w:val="21"/>
          <w:szCs w:val="21"/>
        </w:rPr>
      </w:pPr>
      <w:r>
        <w:rPr>
          <w:rFonts w:ascii="Times" w:eastAsia="Times" w:hAnsi="Times" w:cs="Times"/>
          <w:sz w:val="21"/>
          <w:szCs w:val="21"/>
        </w:rPr>
        <w:t>Email:</w:t>
      </w:r>
      <w:r>
        <w:rPr>
          <w:rFonts w:ascii="Times" w:eastAsia="Times" w:hAnsi="Times" w:cs="Times"/>
          <w:sz w:val="21"/>
          <w:szCs w:val="21"/>
        </w:rPr>
        <w:tab/>
      </w:r>
      <w:r>
        <w:rPr>
          <w:rFonts w:ascii="Times" w:eastAsia="Times" w:hAnsi="Times" w:cs="Times"/>
          <w:sz w:val="21"/>
          <w:szCs w:val="21"/>
        </w:rPr>
        <w:tab/>
      </w:r>
    </w:p>
    <w:p w14:paraId="258D79BB" w14:textId="77777777" w:rsidR="00325777" w:rsidRDefault="00325777">
      <w:pPr>
        <w:ind w:left="2880"/>
        <w:jc w:val="both"/>
        <w:rPr>
          <w:rFonts w:ascii="Times" w:eastAsia="Times" w:hAnsi="Times" w:cs="Times"/>
          <w:sz w:val="21"/>
          <w:szCs w:val="21"/>
        </w:rPr>
      </w:pPr>
    </w:p>
    <w:p w14:paraId="3F83AF3C" w14:textId="77777777" w:rsidR="00325777" w:rsidRDefault="00000000">
      <w:pPr>
        <w:ind w:left="1440"/>
        <w:jc w:val="both"/>
        <w:rPr>
          <w:rFonts w:ascii="Times" w:eastAsia="Times" w:hAnsi="Times" w:cs="Times"/>
          <w:sz w:val="21"/>
          <w:szCs w:val="21"/>
        </w:rPr>
      </w:pPr>
      <w:r>
        <w:rPr>
          <w:rFonts w:ascii="Times" w:eastAsia="Times" w:hAnsi="Times" w:cs="Times"/>
          <w:sz w:val="21"/>
          <w:szCs w:val="21"/>
          <w:u w:val="single"/>
        </w:rPr>
        <w:t>Organization</w:t>
      </w:r>
      <w:r>
        <w:rPr>
          <w:rFonts w:ascii="Times" w:eastAsia="Times" w:hAnsi="Times" w:cs="Times"/>
          <w:sz w:val="21"/>
          <w:szCs w:val="21"/>
        </w:rPr>
        <w:t>:</w:t>
      </w:r>
      <w:r>
        <w:rPr>
          <w:rFonts w:ascii="Times" w:eastAsia="Times" w:hAnsi="Times" w:cs="Times"/>
          <w:sz w:val="21"/>
          <w:szCs w:val="21"/>
        </w:rPr>
        <w:tab/>
        <w:t>Attn:</w:t>
      </w:r>
      <w:r>
        <w:rPr>
          <w:rFonts w:ascii="Times" w:eastAsia="Times" w:hAnsi="Times" w:cs="Times"/>
          <w:sz w:val="21"/>
          <w:szCs w:val="21"/>
        </w:rPr>
        <w:tab/>
      </w:r>
      <w:r>
        <w:rPr>
          <w:rFonts w:ascii="Times" w:eastAsia="Times" w:hAnsi="Times" w:cs="Times"/>
          <w:sz w:val="21"/>
          <w:szCs w:val="21"/>
        </w:rPr>
        <w:tab/>
      </w:r>
    </w:p>
    <w:p w14:paraId="39E66265" w14:textId="77777777" w:rsidR="00325777" w:rsidRDefault="00000000">
      <w:pPr>
        <w:ind w:left="2880"/>
        <w:jc w:val="both"/>
        <w:rPr>
          <w:rFonts w:ascii="Times" w:eastAsia="Times" w:hAnsi="Times" w:cs="Times"/>
          <w:sz w:val="21"/>
          <w:szCs w:val="21"/>
        </w:rPr>
      </w:pPr>
      <w:r>
        <w:rPr>
          <w:rFonts w:ascii="Times" w:eastAsia="Times" w:hAnsi="Times" w:cs="Times"/>
          <w:sz w:val="21"/>
          <w:szCs w:val="21"/>
        </w:rPr>
        <w:t>Address:</w:t>
      </w:r>
      <w:r>
        <w:rPr>
          <w:rFonts w:ascii="Times" w:eastAsia="Times" w:hAnsi="Times" w:cs="Times"/>
          <w:sz w:val="21"/>
          <w:szCs w:val="21"/>
        </w:rPr>
        <w:tab/>
      </w:r>
    </w:p>
    <w:p w14:paraId="56598F1D" w14:textId="77777777" w:rsidR="00325777" w:rsidRDefault="00000000">
      <w:pPr>
        <w:ind w:left="2880"/>
        <w:jc w:val="both"/>
        <w:rPr>
          <w:rFonts w:ascii="Times" w:eastAsia="Times" w:hAnsi="Times" w:cs="Times"/>
          <w:sz w:val="21"/>
          <w:szCs w:val="21"/>
        </w:rPr>
      </w:pPr>
      <w:r>
        <w:rPr>
          <w:rFonts w:ascii="Times" w:eastAsia="Times" w:hAnsi="Times" w:cs="Times"/>
          <w:sz w:val="21"/>
          <w:szCs w:val="21"/>
        </w:rPr>
        <w:tab/>
      </w:r>
      <w:r>
        <w:rPr>
          <w:rFonts w:ascii="Times" w:eastAsia="Times" w:hAnsi="Times" w:cs="Times"/>
          <w:sz w:val="21"/>
          <w:szCs w:val="21"/>
        </w:rPr>
        <w:tab/>
      </w:r>
    </w:p>
    <w:p w14:paraId="44D41DE2" w14:textId="77777777" w:rsidR="00325777" w:rsidRDefault="00000000">
      <w:pPr>
        <w:ind w:left="2880"/>
        <w:jc w:val="both"/>
        <w:rPr>
          <w:rFonts w:ascii="Times" w:eastAsia="Times" w:hAnsi="Times" w:cs="Times"/>
          <w:sz w:val="21"/>
          <w:szCs w:val="21"/>
        </w:rPr>
      </w:pPr>
      <w:r>
        <w:rPr>
          <w:rFonts w:ascii="Times" w:eastAsia="Times" w:hAnsi="Times" w:cs="Times"/>
          <w:sz w:val="21"/>
          <w:szCs w:val="21"/>
        </w:rPr>
        <w:tab/>
      </w:r>
      <w:r>
        <w:rPr>
          <w:rFonts w:ascii="Times" w:eastAsia="Times" w:hAnsi="Times" w:cs="Times"/>
          <w:sz w:val="21"/>
          <w:szCs w:val="21"/>
        </w:rPr>
        <w:tab/>
      </w:r>
    </w:p>
    <w:p w14:paraId="188B327B" w14:textId="77777777" w:rsidR="00325777" w:rsidRDefault="00000000">
      <w:pPr>
        <w:ind w:left="2880"/>
        <w:jc w:val="both"/>
        <w:rPr>
          <w:rFonts w:ascii="Times" w:eastAsia="Times" w:hAnsi="Times" w:cs="Times"/>
          <w:sz w:val="21"/>
          <w:szCs w:val="21"/>
        </w:rPr>
      </w:pPr>
      <w:r>
        <w:rPr>
          <w:rFonts w:ascii="Times" w:eastAsia="Times" w:hAnsi="Times" w:cs="Times"/>
          <w:sz w:val="21"/>
          <w:szCs w:val="21"/>
        </w:rPr>
        <w:t>Telephone:</w:t>
      </w:r>
      <w:r>
        <w:rPr>
          <w:rFonts w:ascii="Times" w:eastAsia="Times" w:hAnsi="Times" w:cs="Times"/>
          <w:sz w:val="21"/>
          <w:szCs w:val="21"/>
        </w:rPr>
        <w:tab/>
      </w:r>
    </w:p>
    <w:p w14:paraId="2F1C682F" w14:textId="77777777" w:rsidR="00325777" w:rsidRDefault="00000000">
      <w:pPr>
        <w:ind w:left="2880"/>
        <w:jc w:val="both"/>
        <w:rPr>
          <w:rFonts w:ascii="Times" w:eastAsia="Times" w:hAnsi="Times" w:cs="Times"/>
          <w:sz w:val="21"/>
          <w:szCs w:val="21"/>
        </w:rPr>
      </w:pPr>
      <w:r>
        <w:rPr>
          <w:rFonts w:ascii="Times" w:eastAsia="Times" w:hAnsi="Times" w:cs="Times"/>
          <w:sz w:val="21"/>
          <w:szCs w:val="21"/>
        </w:rPr>
        <w:t>Fax:</w:t>
      </w:r>
      <w:r>
        <w:rPr>
          <w:rFonts w:ascii="Times" w:eastAsia="Times" w:hAnsi="Times" w:cs="Times"/>
          <w:sz w:val="21"/>
          <w:szCs w:val="21"/>
        </w:rPr>
        <w:tab/>
      </w:r>
      <w:r>
        <w:rPr>
          <w:rFonts w:ascii="Times" w:eastAsia="Times" w:hAnsi="Times" w:cs="Times"/>
          <w:sz w:val="21"/>
          <w:szCs w:val="21"/>
        </w:rPr>
        <w:tab/>
      </w:r>
    </w:p>
    <w:p w14:paraId="6FD5A232" w14:textId="77777777" w:rsidR="00325777" w:rsidRDefault="00000000">
      <w:pPr>
        <w:ind w:left="2880"/>
        <w:jc w:val="both"/>
        <w:rPr>
          <w:rFonts w:ascii="Times" w:eastAsia="Times" w:hAnsi="Times" w:cs="Times"/>
          <w:sz w:val="21"/>
          <w:szCs w:val="21"/>
        </w:rPr>
      </w:pPr>
      <w:r>
        <w:rPr>
          <w:rFonts w:ascii="Times" w:eastAsia="Times" w:hAnsi="Times" w:cs="Times"/>
          <w:sz w:val="21"/>
          <w:szCs w:val="21"/>
        </w:rPr>
        <w:t>Email:</w:t>
      </w:r>
      <w:r>
        <w:rPr>
          <w:rFonts w:ascii="Times" w:eastAsia="Times" w:hAnsi="Times" w:cs="Times"/>
          <w:sz w:val="21"/>
          <w:szCs w:val="21"/>
        </w:rPr>
        <w:tab/>
      </w:r>
      <w:r>
        <w:rPr>
          <w:rFonts w:ascii="Times" w:eastAsia="Times" w:hAnsi="Times" w:cs="Times"/>
          <w:sz w:val="21"/>
          <w:szCs w:val="21"/>
        </w:rPr>
        <w:tab/>
      </w:r>
    </w:p>
    <w:p w14:paraId="71BC512C" w14:textId="77777777" w:rsidR="00325777" w:rsidRDefault="00325777">
      <w:pPr>
        <w:ind w:left="1440" w:hanging="720"/>
        <w:jc w:val="both"/>
        <w:rPr>
          <w:rFonts w:ascii="Times" w:eastAsia="Times" w:hAnsi="Times" w:cs="Times"/>
          <w:sz w:val="21"/>
          <w:szCs w:val="21"/>
        </w:rPr>
      </w:pPr>
    </w:p>
    <w:p w14:paraId="6082EC4F" w14:textId="77777777" w:rsidR="00325777" w:rsidRDefault="00000000">
      <w:pPr>
        <w:ind w:left="1440" w:hanging="720"/>
        <w:rPr>
          <w:rFonts w:ascii="Times" w:eastAsia="Times" w:hAnsi="Times" w:cs="Times"/>
          <w:sz w:val="21"/>
          <w:szCs w:val="21"/>
        </w:rPr>
      </w:pPr>
      <w:r>
        <w:rPr>
          <w:rFonts w:ascii="Times" w:eastAsia="Times" w:hAnsi="Times" w:cs="Times"/>
          <w:sz w:val="21"/>
          <w:szCs w:val="21"/>
        </w:rPr>
        <w:t>G.</w:t>
      </w:r>
      <w:r>
        <w:rPr>
          <w:rFonts w:ascii="Times" w:eastAsia="Times" w:hAnsi="Times" w:cs="Times"/>
          <w:sz w:val="21"/>
          <w:szCs w:val="21"/>
        </w:rPr>
        <w:tab/>
        <w:t>No amendment or modification to this Agreement, including any amendment or modification of this paragraph, shall be effective unless in writing and signed by both parties.</w:t>
      </w:r>
    </w:p>
    <w:p w14:paraId="19B07F20" w14:textId="77777777" w:rsidR="00325777" w:rsidRDefault="00325777">
      <w:pPr>
        <w:ind w:left="1440" w:hanging="720"/>
        <w:rPr>
          <w:rFonts w:ascii="Times" w:eastAsia="Times" w:hAnsi="Times" w:cs="Times"/>
          <w:sz w:val="21"/>
          <w:szCs w:val="21"/>
        </w:rPr>
      </w:pPr>
    </w:p>
    <w:p w14:paraId="23099BBC" w14:textId="77777777" w:rsidR="00325777" w:rsidRDefault="00000000">
      <w:pPr>
        <w:ind w:left="1440" w:hanging="720"/>
        <w:rPr>
          <w:rFonts w:ascii="Times" w:eastAsia="Times" w:hAnsi="Times" w:cs="Times"/>
          <w:sz w:val="21"/>
          <w:szCs w:val="21"/>
        </w:rPr>
      </w:pPr>
      <w:r>
        <w:rPr>
          <w:rFonts w:ascii="Times" w:eastAsia="Times" w:hAnsi="Times" w:cs="Times"/>
          <w:sz w:val="21"/>
          <w:szCs w:val="21"/>
        </w:rPr>
        <w:t>H.</w:t>
      </w:r>
      <w:r>
        <w:rPr>
          <w:rFonts w:ascii="Times" w:eastAsia="Times" w:hAnsi="Times" w:cs="Times"/>
          <w:sz w:val="21"/>
          <w:szCs w:val="21"/>
        </w:rPr>
        <w:tab/>
        <w:t>This Agreement shall be deemed to be made under the laws of the State of Michigan and for all purposes shall be construed in accordance with the laws of the State of Michigan.</w:t>
      </w:r>
    </w:p>
    <w:p w14:paraId="42A83C1C" w14:textId="77777777" w:rsidR="00325777" w:rsidRDefault="00325777">
      <w:pPr>
        <w:ind w:left="1440" w:hanging="720"/>
        <w:rPr>
          <w:rFonts w:ascii="Times" w:eastAsia="Times" w:hAnsi="Times" w:cs="Times"/>
          <w:sz w:val="21"/>
          <w:szCs w:val="21"/>
        </w:rPr>
      </w:pPr>
    </w:p>
    <w:p w14:paraId="4B16DC95" w14:textId="77777777" w:rsidR="00325777" w:rsidRDefault="00000000">
      <w:pPr>
        <w:ind w:left="1440" w:hanging="720"/>
        <w:rPr>
          <w:rFonts w:ascii="Times" w:eastAsia="Times" w:hAnsi="Times" w:cs="Times"/>
          <w:sz w:val="21"/>
          <w:szCs w:val="21"/>
        </w:rPr>
      </w:pPr>
      <w:r>
        <w:rPr>
          <w:rFonts w:ascii="Times" w:eastAsia="Times" w:hAnsi="Times" w:cs="Times"/>
          <w:sz w:val="21"/>
          <w:szCs w:val="21"/>
        </w:rPr>
        <w:lastRenderedPageBreak/>
        <w:t>I.</w:t>
      </w:r>
      <w:r>
        <w:rPr>
          <w:rFonts w:ascii="Times" w:eastAsia="Times" w:hAnsi="Times" w:cs="Times"/>
          <w:sz w:val="21"/>
          <w:szCs w:val="21"/>
        </w:rPr>
        <w:tab/>
        <w:t xml:space="preserve">The parties acknowledge that the University of Michigan is a corporation created under the Michigan Constitution and, as such, retains all rights, immunities, and defenses provided under the Michigan and U.S. Constitutions and applicable federal and state law </w:t>
      </w:r>
      <w:proofErr w:type="gramStart"/>
      <w:r>
        <w:rPr>
          <w:rFonts w:ascii="Times" w:eastAsia="Times" w:hAnsi="Times" w:cs="Times"/>
          <w:sz w:val="21"/>
          <w:szCs w:val="21"/>
        </w:rPr>
        <w:t>with regard to</w:t>
      </w:r>
      <w:proofErr w:type="gramEnd"/>
      <w:r>
        <w:rPr>
          <w:rFonts w:ascii="Times" w:eastAsia="Times" w:hAnsi="Times" w:cs="Times"/>
          <w:sz w:val="21"/>
          <w:szCs w:val="21"/>
        </w:rPr>
        <w:t xml:space="preserve"> any action based on this Agreement.</w:t>
      </w:r>
    </w:p>
    <w:p w14:paraId="471914DF" w14:textId="77777777" w:rsidR="00325777" w:rsidRDefault="00325777">
      <w:pPr>
        <w:ind w:left="1440" w:hanging="720"/>
        <w:rPr>
          <w:rFonts w:ascii="Times" w:eastAsia="Times" w:hAnsi="Times" w:cs="Times"/>
          <w:sz w:val="21"/>
          <w:szCs w:val="21"/>
        </w:rPr>
      </w:pPr>
    </w:p>
    <w:p w14:paraId="28429990" w14:textId="77777777" w:rsidR="00325777" w:rsidRDefault="00000000">
      <w:pPr>
        <w:ind w:left="1440" w:hanging="720"/>
        <w:rPr>
          <w:rFonts w:ascii="Times" w:eastAsia="Times" w:hAnsi="Times" w:cs="Times"/>
          <w:sz w:val="21"/>
          <w:szCs w:val="21"/>
        </w:rPr>
      </w:pPr>
      <w:r>
        <w:rPr>
          <w:rFonts w:ascii="Times" w:eastAsia="Times" w:hAnsi="Times" w:cs="Times"/>
          <w:sz w:val="21"/>
          <w:szCs w:val="21"/>
        </w:rPr>
        <w:t>J.</w:t>
      </w:r>
      <w:r>
        <w:rPr>
          <w:rFonts w:ascii="Times" w:eastAsia="Times" w:hAnsi="Times" w:cs="Times"/>
          <w:sz w:val="21"/>
          <w:szCs w:val="21"/>
        </w:rPr>
        <w:tab/>
        <w:t>Neither the Organization nor UMD-</w:t>
      </w:r>
      <w:r>
        <w:rPr>
          <w:rFonts w:ascii="Times" w:eastAsia="Times" w:hAnsi="Times" w:cs="Times"/>
          <w:sz w:val="21"/>
          <w:szCs w:val="21"/>
          <w:highlight w:val="yellow"/>
        </w:rPr>
        <w:t>[College]</w:t>
      </w:r>
      <w:r>
        <w:rPr>
          <w:rFonts w:ascii="Times" w:eastAsia="Times" w:hAnsi="Times" w:cs="Times"/>
          <w:sz w:val="21"/>
          <w:szCs w:val="21"/>
        </w:rPr>
        <w:t xml:space="preserve"> shall be liable for failure to perform its respective obligations under the Agreement when failure is caused by fire, explosion, water, act of God, civil disorder or disturbances, strikes, vandalism, war, riot, sabotage, weather and energy related closings, pandemic or epidemic, or like causes beyond the reasonable control of the party (“Force Majeure Event”).  In the event that either party ceases to perform its obligations under this Agreement due to the occurrence of a Force Majeure Event, the party shall: (a) as soon as practicable notify the other party in writing of the Force Majeure Event and its expected duration; (b) take all reasonable steps to recommence performance of its obligations under this Agreement as soon as possible, including, as applicable, abiding by the disaster plan in place for UMD-</w:t>
      </w:r>
      <w:r>
        <w:rPr>
          <w:rFonts w:ascii="Times" w:eastAsia="Times" w:hAnsi="Times" w:cs="Times"/>
          <w:sz w:val="21"/>
          <w:szCs w:val="21"/>
          <w:highlight w:val="yellow"/>
        </w:rPr>
        <w:t>[College]</w:t>
      </w:r>
      <w:r>
        <w:rPr>
          <w:rFonts w:ascii="Times" w:eastAsia="Times" w:hAnsi="Times" w:cs="Times"/>
          <w:sz w:val="21"/>
          <w:szCs w:val="21"/>
        </w:rPr>
        <w:t xml:space="preserve">.  </w:t>
      </w:r>
      <w:proofErr w:type="gramStart"/>
      <w:r>
        <w:rPr>
          <w:rFonts w:ascii="Times" w:eastAsia="Times" w:hAnsi="Times" w:cs="Times"/>
          <w:sz w:val="21"/>
          <w:szCs w:val="21"/>
        </w:rPr>
        <w:t>In the event that</w:t>
      </w:r>
      <w:proofErr w:type="gramEnd"/>
      <w:r>
        <w:rPr>
          <w:rFonts w:ascii="Times" w:eastAsia="Times" w:hAnsi="Times" w:cs="Times"/>
          <w:sz w:val="21"/>
          <w:szCs w:val="21"/>
        </w:rPr>
        <w:t xml:space="preserve"> any Force Majeure Event delays a party’s performance for more than thirty (30) calendar days following notice by the delaying party pursuant to this Agreement, the other party may terminate this Agreement immediately upon written notice.</w:t>
      </w:r>
    </w:p>
    <w:p w14:paraId="1E09E808" w14:textId="77777777" w:rsidR="00325777" w:rsidRDefault="00325777">
      <w:pPr>
        <w:ind w:left="1440" w:hanging="720"/>
        <w:rPr>
          <w:rFonts w:ascii="Times" w:eastAsia="Times" w:hAnsi="Times" w:cs="Times"/>
          <w:sz w:val="21"/>
          <w:szCs w:val="21"/>
        </w:rPr>
      </w:pPr>
    </w:p>
    <w:p w14:paraId="7D172FA7" w14:textId="77777777" w:rsidR="00325777" w:rsidRDefault="00000000">
      <w:pPr>
        <w:ind w:left="1440" w:hanging="720"/>
        <w:rPr>
          <w:rFonts w:ascii="Times" w:eastAsia="Times" w:hAnsi="Times" w:cs="Times"/>
          <w:sz w:val="21"/>
          <w:szCs w:val="21"/>
        </w:rPr>
      </w:pPr>
      <w:r>
        <w:rPr>
          <w:rFonts w:ascii="Times" w:eastAsia="Times" w:hAnsi="Times" w:cs="Times"/>
          <w:sz w:val="21"/>
          <w:szCs w:val="21"/>
        </w:rPr>
        <w:t>K.</w:t>
      </w:r>
      <w:r>
        <w:rPr>
          <w:rFonts w:ascii="Times" w:eastAsia="Times" w:hAnsi="Times" w:cs="Times"/>
          <w:sz w:val="21"/>
          <w:szCs w:val="21"/>
        </w:rPr>
        <w:tab/>
        <w:t>This Agreement constitutes the entire agreement between the parties regarding the subject matter hereof, and all prior discussions, agreements, and understandings between the parties regarding the subject matter hereof, whether oral or in writing, are hereby superseded by this Agreement.</w:t>
      </w:r>
    </w:p>
    <w:p w14:paraId="7D8C1512" w14:textId="77777777" w:rsidR="00325777" w:rsidRDefault="00325777">
      <w:pPr>
        <w:ind w:left="1440" w:hanging="720"/>
        <w:rPr>
          <w:rFonts w:ascii="Times" w:eastAsia="Times" w:hAnsi="Times" w:cs="Times"/>
          <w:sz w:val="21"/>
          <w:szCs w:val="21"/>
        </w:rPr>
      </w:pPr>
    </w:p>
    <w:p w14:paraId="02115A0A" w14:textId="77777777" w:rsidR="00325777" w:rsidRDefault="00000000">
      <w:pPr>
        <w:ind w:left="1440" w:hanging="720"/>
        <w:rPr>
          <w:rFonts w:ascii="Times" w:eastAsia="Times" w:hAnsi="Times" w:cs="Times"/>
          <w:sz w:val="21"/>
          <w:szCs w:val="21"/>
        </w:rPr>
      </w:pPr>
      <w:r>
        <w:rPr>
          <w:rFonts w:ascii="Times" w:eastAsia="Times" w:hAnsi="Times" w:cs="Times"/>
          <w:sz w:val="21"/>
          <w:szCs w:val="21"/>
        </w:rPr>
        <w:t>L.</w:t>
      </w:r>
      <w:r>
        <w:rPr>
          <w:rFonts w:ascii="Times" w:eastAsia="Times" w:hAnsi="Times" w:cs="Times"/>
          <w:sz w:val="21"/>
          <w:szCs w:val="21"/>
        </w:rPr>
        <w:tab/>
        <w:t>Each party represents and warrants that the individual signing this Agreement on its behalf has the authority to do so and to so legally bind the party.</w:t>
      </w:r>
    </w:p>
    <w:p w14:paraId="6EB7E6E8" w14:textId="77777777" w:rsidR="00325777" w:rsidRDefault="00325777">
      <w:pPr>
        <w:ind w:left="720" w:hanging="720"/>
        <w:rPr>
          <w:rFonts w:ascii="Times" w:eastAsia="Times" w:hAnsi="Times" w:cs="Times"/>
          <w:sz w:val="21"/>
          <w:szCs w:val="21"/>
        </w:rPr>
      </w:pPr>
    </w:p>
    <w:p w14:paraId="202231BF" w14:textId="77777777" w:rsidR="00325777" w:rsidRDefault="00325777">
      <w:pPr>
        <w:ind w:left="720" w:hanging="720"/>
        <w:rPr>
          <w:rFonts w:ascii="Times" w:eastAsia="Times" w:hAnsi="Times" w:cs="Times"/>
          <w:sz w:val="21"/>
          <w:szCs w:val="21"/>
        </w:rPr>
      </w:pPr>
    </w:p>
    <w:p w14:paraId="5ADB2050" w14:textId="7DB3C554" w:rsidR="00325777" w:rsidRDefault="00000000" w:rsidP="008830CE">
      <w:pPr>
        <w:rPr>
          <w:rFonts w:ascii="Times" w:eastAsia="Times" w:hAnsi="Times" w:cs="Times"/>
          <w:b/>
          <w:sz w:val="21"/>
          <w:szCs w:val="21"/>
        </w:rPr>
      </w:pPr>
      <w:r>
        <w:rPr>
          <w:rFonts w:ascii="Times" w:eastAsia="Times" w:hAnsi="Times" w:cs="Times"/>
          <w:b/>
          <w:sz w:val="21"/>
          <w:szCs w:val="21"/>
        </w:rPr>
        <w:t xml:space="preserve">THE REGENTS OF                                                   </w:t>
      </w:r>
      <w:r>
        <w:rPr>
          <w:rFonts w:ascii="Times" w:eastAsia="Times" w:hAnsi="Times" w:cs="Times"/>
          <w:b/>
          <w:sz w:val="21"/>
          <w:szCs w:val="21"/>
        </w:rPr>
        <w:tab/>
        <w:t>[</w:t>
      </w:r>
      <w:r>
        <w:rPr>
          <w:rFonts w:ascii="Times" w:eastAsia="Times" w:hAnsi="Times" w:cs="Times"/>
          <w:b/>
          <w:sz w:val="21"/>
          <w:szCs w:val="21"/>
          <w:highlight w:val="yellow"/>
        </w:rPr>
        <w:t xml:space="preserve">NAME OF INTERNSHIP </w:t>
      </w:r>
      <w:r w:rsidR="008830CE">
        <w:rPr>
          <w:rFonts w:ascii="Times" w:eastAsia="Times" w:hAnsi="Times" w:cs="Times"/>
          <w:b/>
          <w:sz w:val="21"/>
          <w:szCs w:val="21"/>
          <w:highlight w:val="yellow"/>
        </w:rPr>
        <w:t>O</w:t>
      </w:r>
      <w:r>
        <w:rPr>
          <w:rFonts w:ascii="Times" w:eastAsia="Times" w:hAnsi="Times" w:cs="Times"/>
          <w:b/>
          <w:sz w:val="21"/>
          <w:szCs w:val="21"/>
          <w:highlight w:val="yellow"/>
        </w:rPr>
        <w:t>RGANIZATION</w:t>
      </w:r>
      <w:r>
        <w:rPr>
          <w:rFonts w:ascii="Times" w:eastAsia="Times" w:hAnsi="Times" w:cs="Times"/>
          <w:b/>
          <w:sz w:val="21"/>
          <w:szCs w:val="21"/>
        </w:rPr>
        <w:t>]</w:t>
      </w:r>
    </w:p>
    <w:p w14:paraId="2373722F" w14:textId="77777777" w:rsidR="00325777" w:rsidRDefault="00000000" w:rsidP="008830CE">
      <w:pPr>
        <w:rPr>
          <w:rFonts w:ascii="Times" w:eastAsia="Times" w:hAnsi="Times" w:cs="Times"/>
          <w:b/>
          <w:sz w:val="21"/>
          <w:szCs w:val="21"/>
        </w:rPr>
      </w:pPr>
      <w:r>
        <w:rPr>
          <w:rFonts w:ascii="Times" w:eastAsia="Times" w:hAnsi="Times" w:cs="Times"/>
          <w:b/>
          <w:sz w:val="21"/>
          <w:szCs w:val="21"/>
        </w:rPr>
        <w:t>THE UNIVERSITY OF MICHIGAN</w:t>
      </w:r>
    </w:p>
    <w:p w14:paraId="1EF035BD" w14:textId="77777777" w:rsidR="00325777" w:rsidRDefault="00000000" w:rsidP="008830CE">
      <w:pPr>
        <w:rPr>
          <w:rFonts w:ascii="Times" w:eastAsia="Times" w:hAnsi="Times" w:cs="Times"/>
          <w:sz w:val="21"/>
          <w:szCs w:val="21"/>
        </w:rPr>
      </w:pPr>
      <w:r>
        <w:rPr>
          <w:rFonts w:ascii="Times" w:eastAsia="Times" w:hAnsi="Times" w:cs="Times"/>
          <w:sz w:val="21"/>
          <w:szCs w:val="21"/>
        </w:rPr>
        <w:t xml:space="preserve"> </w:t>
      </w:r>
    </w:p>
    <w:p w14:paraId="004A6423" w14:textId="77777777" w:rsidR="00325777" w:rsidRDefault="00000000" w:rsidP="008830CE">
      <w:pPr>
        <w:rPr>
          <w:rFonts w:ascii="Times" w:eastAsia="Times" w:hAnsi="Times" w:cs="Times"/>
          <w:sz w:val="21"/>
          <w:szCs w:val="21"/>
        </w:rPr>
      </w:pPr>
      <w:r>
        <w:rPr>
          <w:rFonts w:ascii="Times" w:eastAsia="Times" w:hAnsi="Times" w:cs="Times"/>
          <w:sz w:val="21"/>
          <w:szCs w:val="21"/>
        </w:rPr>
        <w:t xml:space="preserve"> </w:t>
      </w:r>
    </w:p>
    <w:p w14:paraId="40F04956" w14:textId="40C0E4D9" w:rsidR="00325777" w:rsidRDefault="00000000" w:rsidP="008830CE">
      <w:pPr>
        <w:rPr>
          <w:rFonts w:ascii="Times" w:eastAsia="Times" w:hAnsi="Times" w:cs="Times"/>
          <w:sz w:val="21"/>
          <w:szCs w:val="21"/>
          <w:u w:val="single"/>
        </w:rPr>
      </w:pPr>
      <w:r>
        <w:rPr>
          <w:rFonts w:ascii="Times" w:eastAsia="Times" w:hAnsi="Times" w:cs="Times"/>
          <w:sz w:val="21"/>
          <w:szCs w:val="21"/>
        </w:rPr>
        <w:t>By:</w:t>
      </w:r>
      <w:r>
        <w:rPr>
          <w:rFonts w:ascii="Times" w:eastAsia="Times" w:hAnsi="Times" w:cs="Times"/>
          <w:sz w:val="21"/>
          <w:szCs w:val="21"/>
          <w:u w:val="single"/>
        </w:rPr>
        <w:t xml:space="preserve"> </w:t>
      </w:r>
      <w:r w:rsidR="008830CE">
        <w:rPr>
          <w:rFonts w:ascii="Times" w:eastAsia="Times" w:hAnsi="Times" w:cs="Times"/>
          <w:sz w:val="21"/>
          <w:szCs w:val="21"/>
          <w:u w:val="single"/>
        </w:rPr>
        <w:tab/>
      </w:r>
      <w:r w:rsidR="008830CE">
        <w:rPr>
          <w:rFonts w:ascii="Times" w:eastAsia="Times" w:hAnsi="Times" w:cs="Times"/>
          <w:sz w:val="21"/>
          <w:szCs w:val="21"/>
          <w:u w:val="single"/>
        </w:rPr>
        <w:tab/>
      </w:r>
      <w:r w:rsidR="008830CE">
        <w:rPr>
          <w:rFonts w:ascii="Times" w:eastAsia="Times" w:hAnsi="Times" w:cs="Times"/>
          <w:sz w:val="21"/>
          <w:szCs w:val="21"/>
          <w:u w:val="single"/>
        </w:rPr>
        <w:tab/>
      </w:r>
      <w:r>
        <w:rPr>
          <w:rFonts w:ascii="Times" w:eastAsia="Times" w:hAnsi="Times" w:cs="Times"/>
          <w:sz w:val="21"/>
          <w:szCs w:val="21"/>
          <w:u w:val="single"/>
        </w:rPr>
        <w:tab/>
      </w:r>
      <w:r w:rsidR="008830CE">
        <w:rPr>
          <w:rFonts w:ascii="Times" w:eastAsia="Times" w:hAnsi="Times" w:cs="Times"/>
          <w:sz w:val="21"/>
          <w:szCs w:val="21"/>
          <w:u w:val="single"/>
        </w:rPr>
        <w:tab/>
      </w:r>
      <w:r w:rsidR="008830CE" w:rsidRPr="008830CE">
        <w:rPr>
          <w:rFonts w:ascii="Times" w:eastAsia="Times" w:hAnsi="Times" w:cs="Times"/>
          <w:sz w:val="21"/>
          <w:szCs w:val="21"/>
        </w:rPr>
        <w:tab/>
      </w:r>
      <w:r w:rsidR="008830CE" w:rsidRPr="008830CE">
        <w:rPr>
          <w:rFonts w:ascii="Times" w:eastAsia="Times" w:hAnsi="Times" w:cs="Times"/>
          <w:sz w:val="21"/>
          <w:szCs w:val="21"/>
        </w:rPr>
        <w:tab/>
      </w:r>
      <w:r>
        <w:rPr>
          <w:rFonts w:ascii="Times" w:eastAsia="Times" w:hAnsi="Times" w:cs="Times"/>
          <w:sz w:val="21"/>
          <w:szCs w:val="21"/>
        </w:rPr>
        <w:t>By:</w:t>
      </w:r>
      <w:r>
        <w:rPr>
          <w:rFonts w:ascii="Times" w:eastAsia="Times" w:hAnsi="Times" w:cs="Times"/>
          <w:sz w:val="21"/>
          <w:szCs w:val="21"/>
          <w:u w:val="single"/>
        </w:rPr>
        <w:t xml:space="preserve">                   </w:t>
      </w:r>
      <w:r>
        <w:rPr>
          <w:rFonts w:ascii="Times" w:eastAsia="Times" w:hAnsi="Times" w:cs="Times"/>
          <w:sz w:val="21"/>
          <w:szCs w:val="21"/>
          <w:u w:val="single"/>
        </w:rPr>
        <w:tab/>
        <w:t xml:space="preserve">                                       </w:t>
      </w:r>
      <w:r>
        <w:rPr>
          <w:rFonts w:ascii="Times" w:eastAsia="Times" w:hAnsi="Times" w:cs="Times"/>
          <w:sz w:val="21"/>
          <w:szCs w:val="21"/>
          <w:u w:val="single"/>
        </w:rPr>
        <w:tab/>
      </w:r>
    </w:p>
    <w:p w14:paraId="5D3A520A" w14:textId="158C2D2C" w:rsidR="00325777" w:rsidRDefault="00000000" w:rsidP="008830CE">
      <w:pPr>
        <w:rPr>
          <w:rFonts w:ascii="Times" w:eastAsia="Times" w:hAnsi="Times" w:cs="Times"/>
          <w:sz w:val="21"/>
          <w:szCs w:val="21"/>
        </w:rPr>
      </w:pPr>
      <w:r>
        <w:rPr>
          <w:rFonts w:ascii="Times" w:eastAsia="Times" w:hAnsi="Times" w:cs="Times"/>
          <w:sz w:val="21"/>
          <w:szCs w:val="21"/>
        </w:rPr>
        <w:t xml:space="preserve">Ghassan </w:t>
      </w:r>
      <w:proofErr w:type="spellStart"/>
      <w:r>
        <w:rPr>
          <w:rFonts w:ascii="Times" w:eastAsia="Times" w:hAnsi="Times" w:cs="Times"/>
          <w:sz w:val="21"/>
          <w:szCs w:val="21"/>
        </w:rPr>
        <w:t>Kridli</w:t>
      </w:r>
      <w:proofErr w:type="spellEnd"/>
      <w:r w:rsidR="008830CE">
        <w:rPr>
          <w:rFonts w:ascii="Times" w:eastAsia="Times" w:hAnsi="Times" w:cs="Times"/>
          <w:sz w:val="21"/>
          <w:szCs w:val="21"/>
        </w:rPr>
        <w:tab/>
      </w:r>
      <w:r w:rsidR="008830CE">
        <w:rPr>
          <w:rFonts w:ascii="Times" w:eastAsia="Times" w:hAnsi="Times" w:cs="Times"/>
          <w:sz w:val="21"/>
          <w:szCs w:val="21"/>
        </w:rPr>
        <w:tab/>
      </w:r>
      <w:r w:rsidR="008830CE">
        <w:rPr>
          <w:rFonts w:ascii="Times" w:eastAsia="Times" w:hAnsi="Times" w:cs="Times"/>
          <w:sz w:val="21"/>
          <w:szCs w:val="21"/>
        </w:rPr>
        <w:tab/>
      </w:r>
      <w:r w:rsidR="008830CE">
        <w:rPr>
          <w:rFonts w:ascii="Times" w:eastAsia="Times" w:hAnsi="Times" w:cs="Times"/>
          <w:sz w:val="21"/>
          <w:szCs w:val="21"/>
        </w:rPr>
        <w:tab/>
      </w:r>
      <w:r w:rsidR="008830CE">
        <w:rPr>
          <w:rFonts w:ascii="Times" w:eastAsia="Times" w:hAnsi="Times" w:cs="Times"/>
          <w:sz w:val="21"/>
          <w:szCs w:val="21"/>
        </w:rPr>
        <w:tab/>
      </w:r>
      <w:r w:rsidR="008830CE">
        <w:rPr>
          <w:rFonts w:ascii="Times" w:eastAsia="Times" w:hAnsi="Times" w:cs="Times"/>
          <w:sz w:val="21"/>
          <w:szCs w:val="21"/>
        </w:rPr>
        <w:tab/>
      </w:r>
      <w:r>
        <w:rPr>
          <w:rFonts w:ascii="Times" w:eastAsia="Times" w:hAnsi="Times" w:cs="Times"/>
          <w:sz w:val="21"/>
          <w:szCs w:val="21"/>
        </w:rPr>
        <w:t>[Printed Name]</w:t>
      </w:r>
    </w:p>
    <w:p w14:paraId="216A4425" w14:textId="456BE98B" w:rsidR="00325777" w:rsidRDefault="00000000" w:rsidP="008830CE">
      <w:pPr>
        <w:rPr>
          <w:rFonts w:ascii="Times" w:eastAsia="Times" w:hAnsi="Times" w:cs="Times"/>
          <w:sz w:val="21"/>
          <w:szCs w:val="21"/>
        </w:rPr>
      </w:pPr>
      <w:r>
        <w:rPr>
          <w:rFonts w:ascii="Times" w:eastAsia="Times" w:hAnsi="Times" w:cs="Times"/>
          <w:sz w:val="21"/>
          <w:szCs w:val="21"/>
        </w:rPr>
        <w:t>Interim Provost and</w:t>
      </w:r>
      <w:r w:rsidR="008830CE">
        <w:rPr>
          <w:rFonts w:ascii="Times" w:eastAsia="Times" w:hAnsi="Times" w:cs="Times"/>
          <w:sz w:val="21"/>
          <w:szCs w:val="21"/>
        </w:rPr>
        <w:tab/>
      </w:r>
      <w:r w:rsidR="008830CE">
        <w:rPr>
          <w:rFonts w:ascii="Times" w:eastAsia="Times" w:hAnsi="Times" w:cs="Times"/>
          <w:sz w:val="21"/>
          <w:szCs w:val="21"/>
        </w:rPr>
        <w:tab/>
      </w:r>
      <w:r w:rsidR="008830CE">
        <w:rPr>
          <w:rFonts w:ascii="Times" w:eastAsia="Times" w:hAnsi="Times" w:cs="Times"/>
          <w:sz w:val="21"/>
          <w:szCs w:val="21"/>
        </w:rPr>
        <w:tab/>
      </w:r>
      <w:r w:rsidR="008830CE">
        <w:rPr>
          <w:rFonts w:ascii="Times" w:eastAsia="Times" w:hAnsi="Times" w:cs="Times"/>
          <w:sz w:val="21"/>
          <w:szCs w:val="21"/>
        </w:rPr>
        <w:tab/>
      </w:r>
      <w:r w:rsidR="008830CE">
        <w:rPr>
          <w:rFonts w:ascii="Times" w:eastAsia="Times" w:hAnsi="Times" w:cs="Times"/>
          <w:sz w:val="21"/>
          <w:szCs w:val="21"/>
        </w:rPr>
        <w:tab/>
      </w:r>
      <w:r>
        <w:rPr>
          <w:rFonts w:ascii="Times" w:eastAsia="Times" w:hAnsi="Times" w:cs="Times"/>
          <w:sz w:val="21"/>
          <w:szCs w:val="21"/>
        </w:rPr>
        <w:t>[Printed Title]</w:t>
      </w:r>
    </w:p>
    <w:p w14:paraId="04C4F23F" w14:textId="77777777" w:rsidR="00325777" w:rsidRDefault="00000000" w:rsidP="008830CE">
      <w:pPr>
        <w:rPr>
          <w:rFonts w:ascii="Times" w:eastAsia="Times" w:hAnsi="Times" w:cs="Times"/>
          <w:sz w:val="21"/>
          <w:szCs w:val="21"/>
        </w:rPr>
      </w:pPr>
      <w:r>
        <w:rPr>
          <w:rFonts w:ascii="Times" w:eastAsia="Times" w:hAnsi="Times" w:cs="Times"/>
          <w:sz w:val="21"/>
          <w:szCs w:val="21"/>
        </w:rPr>
        <w:t>Executive Vice Chancellor for Academic Affairs</w:t>
      </w:r>
    </w:p>
    <w:p w14:paraId="128E1436" w14:textId="77777777" w:rsidR="00325777" w:rsidRDefault="00000000" w:rsidP="008830CE">
      <w:pPr>
        <w:rPr>
          <w:rFonts w:ascii="Times" w:eastAsia="Times" w:hAnsi="Times" w:cs="Times"/>
          <w:sz w:val="21"/>
          <w:szCs w:val="21"/>
        </w:rPr>
      </w:pPr>
      <w:r>
        <w:rPr>
          <w:rFonts w:ascii="Times" w:eastAsia="Times" w:hAnsi="Times" w:cs="Times"/>
          <w:sz w:val="21"/>
          <w:szCs w:val="21"/>
        </w:rPr>
        <w:t>The University of Michigan-Dearborn</w:t>
      </w:r>
    </w:p>
    <w:p w14:paraId="6FAA0D5E" w14:textId="77777777" w:rsidR="00325777" w:rsidRDefault="00000000" w:rsidP="008830CE">
      <w:pPr>
        <w:rPr>
          <w:rFonts w:ascii="Times" w:eastAsia="Times" w:hAnsi="Times" w:cs="Times"/>
          <w:sz w:val="21"/>
          <w:szCs w:val="21"/>
        </w:rPr>
      </w:pPr>
      <w:r>
        <w:rPr>
          <w:rFonts w:ascii="Times" w:eastAsia="Times" w:hAnsi="Times" w:cs="Times"/>
          <w:sz w:val="21"/>
          <w:szCs w:val="21"/>
        </w:rPr>
        <w:t xml:space="preserve"> </w:t>
      </w:r>
    </w:p>
    <w:p w14:paraId="69CFC05D" w14:textId="728481F3" w:rsidR="00325777" w:rsidRDefault="00000000" w:rsidP="008830CE">
      <w:pPr>
        <w:rPr>
          <w:rFonts w:ascii="Times" w:eastAsia="Times" w:hAnsi="Times" w:cs="Times"/>
          <w:sz w:val="21"/>
          <w:szCs w:val="21"/>
          <w:u w:val="single"/>
        </w:rPr>
      </w:pPr>
      <w:r>
        <w:rPr>
          <w:rFonts w:ascii="Times" w:eastAsia="Times" w:hAnsi="Times" w:cs="Times"/>
          <w:sz w:val="21"/>
          <w:szCs w:val="21"/>
        </w:rPr>
        <w:t>Date:</w:t>
      </w:r>
      <w:r>
        <w:rPr>
          <w:rFonts w:ascii="Times" w:eastAsia="Times" w:hAnsi="Times" w:cs="Times"/>
          <w:sz w:val="21"/>
          <w:szCs w:val="21"/>
          <w:u w:val="single"/>
        </w:rPr>
        <w:t xml:space="preserve"> </w:t>
      </w:r>
      <w:r w:rsidR="008830CE">
        <w:rPr>
          <w:rFonts w:ascii="Times" w:eastAsia="Times" w:hAnsi="Times" w:cs="Times"/>
          <w:sz w:val="21"/>
          <w:szCs w:val="21"/>
          <w:u w:val="single"/>
        </w:rPr>
        <w:tab/>
      </w:r>
      <w:r w:rsidR="008830CE">
        <w:rPr>
          <w:rFonts w:ascii="Times" w:eastAsia="Times" w:hAnsi="Times" w:cs="Times"/>
          <w:sz w:val="21"/>
          <w:szCs w:val="21"/>
          <w:u w:val="single"/>
        </w:rPr>
        <w:tab/>
      </w:r>
      <w:r w:rsidR="008830CE">
        <w:rPr>
          <w:rFonts w:ascii="Times" w:eastAsia="Times" w:hAnsi="Times" w:cs="Times"/>
          <w:sz w:val="21"/>
          <w:szCs w:val="21"/>
          <w:u w:val="single"/>
        </w:rPr>
        <w:tab/>
      </w:r>
      <w:r w:rsidR="008830CE">
        <w:rPr>
          <w:rFonts w:ascii="Times" w:eastAsia="Times" w:hAnsi="Times" w:cs="Times"/>
          <w:sz w:val="21"/>
          <w:szCs w:val="21"/>
          <w:u w:val="single"/>
        </w:rPr>
        <w:tab/>
      </w:r>
      <w:r w:rsidR="008830CE">
        <w:rPr>
          <w:rFonts w:ascii="Times" w:eastAsia="Times" w:hAnsi="Times" w:cs="Times"/>
          <w:sz w:val="21"/>
          <w:szCs w:val="21"/>
          <w:u w:val="single"/>
        </w:rPr>
        <w:tab/>
      </w:r>
      <w:r w:rsidR="008830CE" w:rsidRPr="008830CE">
        <w:rPr>
          <w:rFonts w:ascii="Times" w:eastAsia="Times" w:hAnsi="Times" w:cs="Times"/>
          <w:sz w:val="21"/>
          <w:szCs w:val="21"/>
        </w:rPr>
        <w:tab/>
      </w:r>
      <w:r w:rsidR="008830CE" w:rsidRPr="008830CE">
        <w:rPr>
          <w:rFonts w:ascii="Times" w:eastAsia="Times" w:hAnsi="Times" w:cs="Times"/>
          <w:sz w:val="21"/>
          <w:szCs w:val="21"/>
        </w:rPr>
        <w:tab/>
      </w:r>
      <w:r>
        <w:rPr>
          <w:rFonts w:ascii="Times" w:eastAsia="Times" w:hAnsi="Times" w:cs="Times"/>
          <w:sz w:val="21"/>
          <w:szCs w:val="21"/>
        </w:rPr>
        <w:t>Date:</w:t>
      </w:r>
      <w:r>
        <w:rPr>
          <w:rFonts w:ascii="Times" w:eastAsia="Times" w:hAnsi="Times" w:cs="Times"/>
          <w:sz w:val="21"/>
          <w:szCs w:val="21"/>
          <w:u w:val="single"/>
        </w:rPr>
        <w:tab/>
      </w:r>
      <w:r w:rsidR="008830CE">
        <w:rPr>
          <w:rFonts w:ascii="Times" w:eastAsia="Times" w:hAnsi="Times" w:cs="Times"/>
          <w:sz w:val="21"/>
          <w:szCs w:val="21"/>
          <w:u w:val="single"/>
        </w:rPr>
        <w:tab/>
      </w:r>
      <w:r w:rsidR="008830CE">
        <w:rPr>
          <w:rFonts w:ascii="Times" w:eastAsia="Times" w:hAnsi="Times" w:cs="Times"/>
          <w:sz w:val="21"/>
          <w:szCs w:val="21"/>
          <w:u w:val="single"/>
        </w:rPr>
        <w:tab/>
      </w:r>
      <w:r w:rsidR="008830CE">
        <w:rPr>
          <w:rFonts w:ascii="Times" w:eastAsia="Times" w:hAnsi="Times" w:cs="Times"/>
          <w:sz w:val="21"/>
          <w:szCs w:val="21"/>
          <w:u w:val="single"/>
        </w:rPr>
        <w:tab/>
      </w:r>
      <w:r w:rsidR="008830CE">
        <w:rPr>
          <w:rFonts w:ascii="Times" w:eastAsia="Times" w:hAnsi="Times" w:cs="Times"/>
          <w:sz w:val="21"/>
          <w:szCs w:val="21"/>
          <w:u w:val="single"/>
        </w:rPr>
        <w:tab/>
      </w:r>
    </w:p>
    <w:p w14:paraId="62139B4E" w14:textId="77777777" w:rsidR="00325777" w:rsidRDefault="00000000" w:rsidP="008830CE">
      <w:pPr>
        <w:rPr>
          <w:rFonts w:ascii="Times" w:eastAsia="Times" w:hAnsi="Times" w:cs="Times"/>
          <w:sz w:val="21"/>
          <w:szCs w:val="21"/>
        </w:rPr>
      </w:pPr>
      <w:r>
        <w:rPr>
          <w:rFonts w:ascii="Times" w:eastAsia="Times" w:hAnsi="Times" w:cs="Times"/>
          <w:sz w:val="21"/>
          <w:szCs w:val="21"/>
        </w:rPr>
        <w:t xml:space="preserve"> </w:t>
      </w:r>
    </w:p>
    <w:p w14:paraId="2539F247" w14:textId="77777777" w:rsidR="00325777" w:rsidRDefault="00325777" w:rsidP="008830CE">
      <w:pPr>
        <w:ind w:left="720" w:hanging="720"/>
        <w:rPr>
          <w:rFonts w:ascii="Times" w:eastAsia="Times" w:hAnsi="Times" w:cs="Times"/>
          <w:b/>
          <w:sz w:val="21"/>
          <w:szCs w:val="21"/>
          <w:highlight w:val="yellow"/>
        </w:rPr>
      </w:pPr>
    </w:p>
    <w:p w14:paraId="3B1059B2" w14:textId="77777777" w:rsidR="00325777" w:rsidRDefault="00325777" w:rsidP="008830CE">
      <w:pPr>
        <w:ind w:left="720" w:hanging="720"/>
        <w:rPr>
          <w:rFonts w:ascii="Times" w:eastAsia="Times" w:hAnsi="Times" w:cs="Times"/>
          <w:sz w:val="21"/>
          <w:szCs w:val="21"/>
        </w:rPr>
      </w:pPr>
    </w:p>
    <w:sectPr w:rsidR="00325777">
      <w:headerReference w:type="even" r:id="rId7"/>
      <w:footerReference w:type="even" r:id="rId8"/>
      <w:footerReference w:type="default" r:id="rId9"/>
      <w:pgSz w:w="12240" w:h="15840"/>
      <w:pgMar w:top="1440" w:right="1440" w:bottom="1440" w:left="1440" w:header="72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03E9F" w14:textId="77777777" w:rsidR="0053039B" w:rsidRDefault="0053039B">
      <w:r>
        <w:separator/>
      </w:r>
    </w:p>
  </w:endnote>
  <w:endnote w:type="continuationSeparator" w:id="0">
    <w:p w14:paraId="753BDE97" w14:textId="77777777" w:rsidR="0053039B" w:rsidRDefault="00530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B0604020202020204"/>
    <w:charset w:val="00"/>
    <w:family w:val="auto"/>
    <w:pitch w:val="default"/>
  </w:font>
  <w:font w:name="Lucida Grande">
    <w:panose1 w:val="020B0600040502020204"/>
    <w:charset w:val="00"/>
    <w:family w:val="swiss"/>
    <w:notTrueType/>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CE4DA" w14:textId="77777777" w:rsidR="00325777"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4FC4797A" w14:textId="77777777" w:rsidR="00325777" w:rsidRDefault="0032577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A349A" w14:textId="77777777" w:rsidR="00325777" w:rsidRDefault="00000000">
    <w:pPr>
      <w:pBdr>
        <w:top w:val="nil"/>
        <w:left w:val="nil"/>
        <w:bottom w:val="nil"/>
        <w:right w:val="nil"/>
        <w:between w:val="nil"/>
      </w:pBdr>
      <w:tabs>
        <w:tab w:val="center" w:pos="4680"/>
        <w:tab w:val="right" w:pos="936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8830CE">
      <w:rPr>
        <w:noProof/>
        <w:color w:val="000000"/>
        <w:sz w:val="20"/>
        <w:szCs w:val="20"/>
      </w:rPr>
      <w:t>2</w:t>
    </w:r>
    <w:r>
      <w:rPr>
        <w:color w:val="000000"/>
        <w:sz w:val="20"/>
        <w:szCs w:val="20"/>
      </w:rPr>
      <w:fldChar w:fldCharType="end"/>
    </w:r>
  </w:p>
  <w:p w14:paraId="2D10A893" w14:textId="77777777" w:rsidR="00325777" w:rsidRDefault="0032577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DE476" w14:textId="77777777" w:rsidR="0053039B" w:rsidRDefault="0053039B">
      <w:r>
        <w:separator/>
      </w:r>
    </w:p>
  </w:footnote>
  <w:footnote w:type="continuationSeparator" w:id="0">
    <w:p w14:paraId="21D1EEAB" w14:textId="77777777" w:rsidR="0053039B" w:rsidRDefault="00530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8F8BE" w14:textId="77777777" w:rsidR="00325777" w:rsidRDefault="00000000">
    <w:pPr>
      <w:pBdr>
        <w:top w:val="nil"/>
        <w:left w:val="nil"/>
        <w:bottom w:val="nil"/>
        <w:right w:val="nil"/>
        <w:between w:val="nil"/>
      </w:pBdr>
      <w:tabs>
        <w:tab w:val="center" w:pos="4680"/>
        <w:tab w:val="right" w:pos="9360"/>
      </w:tabs>
      <w:rPr>
        <w:color w:val="000000"/>
      </w:rPr>
    </w:pPr>
    <w:r>
      <w:rPr>
        <w:noProof/>
        <w:color w:val="000000"/>
      </w:rPr>
      <mc:AlternateContent>
        <mc:Choice Requires="wps">
          <w:drawing>
            <wp:anchor distT="0" distB="0" distL="0" distR="0" simplePos="0" relativeHeight="251658240" behindDoc="1" locked="0" layoutInCell="1" hidden="0" allowOverlap="1" wp14:anchorId="1A1D0D15" wp14:editId="678B9DB7">
              <wp:simplePos x="0" y="0"/>
              <wp:positionH relativeFrom="margin">
                <wp:align>center</wp:align>
              </wp:positionH>
              <wp:positionV relativeFrom="margin">
                <wp:align>center</wp:align>
              </wp:positionV>
              <wp:extent cx="11910701" cy="11910701"/>
              <wp:effectExtent l="0" t="0" r="0" b="0"/>
              <wp:wrapNone/>
              <wp:docPr id="3" name="Rectangle 3"/>
              <wp:cNvGraphicFramePr/>
              <a:graphic xmlns:a="http://schemas.openxmlformats.org/drawingml/2006/main">
                <a:graphicData uri="http://schemas.microsoft.com/office/word/2010/wordprocessingShape">
                  <wps:wsp>
                    <wps:cNvSpPr/>
                    <wps:spPr>
                      <a:xfrm rot="-2700000">
                        <a:off x="1478216" y="3457738"/>
                        <a:ext cx="7735569" cy="644525"/>
                      </a:xfrm>
                      <a:prstGeom prst="rect">
                        <a:avLst/>
                      </a:prstGeom>
                      <a:noFill/>
                      <a:ln>
                        <a:noFill/>
                      </a:ln>
                    </wps:spPr>
                    <wps:txbx>
                      <w:txbxContent>
                        <w:p w14:paraId="722E736F" w14:textId="77777777" w:rsidR="00325777" w:rsidRDefault="00000000">
                          <w:pPr>
                            <w:jc w:val="center"/>
                            <w:textDirection w:val="btLr"/>
                          </w:pPr>
                          <w:r>
                            <w:rPr>
                              <w:rFonts w:eastAsia="Times New Roman"/>
                              <w:color w:val="C0C0C0"/>
                              <w:sz w:val="144"/>
                            </w:rPr>
                            <w:t>DRAFT - Subject to Revision</w:t>
                          </w:r>
                        </w:p>
                      </w:txbxContent>
                    </wps:txbx>
                    <wps:bodyPr spcFirstLastPara="1" wrap="square" lIns="91425" tIns="91425" rIns="91425" bIns="91425" anchor="ctr" anchorCtr="0">
                      <a:noAutofit/>
                    </wps:bodyPr>
                  </wps:wsp>
                </a:graphicData>
              </a:graphic>
            </wp:anchor>
          </w:drawing>
        </mc:Choice>
        <mc:Fallback>
          <w:pict>
            <v:rect w14:anchorId="1A1D0D15" id="Rectangle 3" o:spid="_x0000_s1026" style="position:absolute;margin-left:0;margin-top:0;width:937.85pt;height:937.85pt;rotation:-45;z-index:-251658240;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6FowQEAAGsDAAAOAAAAZHJzL2Uyb0RvYy54bWysU9uK2zAQfS/0H4TeN76snWRNnKV0SSks&#13;&#10;bWDbD1BkKRZYl46U2Pn7juR0N23fSv0gNKPhzDlnxpvHSQ/kLMAra1paLHJKhOG2U+bY0u/fdndr&#13;&#10;SnxgpmODNaKlF+Hp4/b9u83oGlHa3g6dAIIgxjeja2kfgmuyzPNeaOYX1gmDj9KCZgFDOGYdsBHR&#13;&#10;9ZCVeb7MRgudA8uF95h9mh/pNuFLKXj4KqUXgQwtRW4hnZDOQzyz7YY1R2CuV/xKg/0DC82Uwaav&#13;&#10;UE8sMHIC9ReUVhystzIsuNWZlVJxkTSgmiL/Q81Lz5xIWtAc715t8v8Pln85v7g9oA2j843Ha1Qx&#13;&#10;SdAELLp1V67y+CVxSJdMOOVqtS6LJSWXlt5X9Wp1v559FFMgHAswU9fLB0o4Viyrqi7rWJDNwLGB&#13;&#10;Ax8+CatJvLQUcE6pAzs/+zCX/iqJ5cbu1DCkWQ3mtwRixkz2xj7ewnSYrpIOtrvsgXjHdwp7PTMf&#13;&#10;9gxwxgUlI869pf7HiYGgZPhs0NiHokK2JNwGcBscbgNmeG9xnXgASubgY0jrNbP8cApWqqQo8prJ&#13;&#10;XOniRJMn1+2LK3Mbp6q3f2T7EwAA//8DAFBLAwQUAAYACAAAACEAM8DmZ9wAAAAMAQAADwAAAGRy&#13;&#10;cy9kb3ducmV2LnhtbEyPQU/DMAyF70j8h8hI3JgLCDa6phMw4AjqNsTVa0xb0ThVk3WFX0+GhODy&#13;&#10;ZOvJz+/LFqNt1cC9b5xoOJ8koFhKZxqpNGzWj2czUD6QGGqdsIZP9rDIj48ySo3bS8HDKlQqhohP&#13;&#10;SUMdQpci+rJmS37iOpbovbveUohrX6HpaR/DbYsXSXKNlhqJH2rq+L7m8mO1sxqGjmj59fbUvj4U&#13;&#10;BT6bS7y5e0GtT0/G5TzK7RxU4DH8XcCBIfaHPBbbup0Yr1oNkSb86MGbTa+moLa/E+YZ/ofIvwEA&#13;&#10;AP//AwBQSwECLQAUAAYACAAAACEAtoM4kv4AAADhAQAAEwAAAAAAAAAAAAAAAAAAAAAAW0NvbnRl&#13;&#10;bnRfVHlwZXNdLnhtbFBLAQItABQABgAIAAAAIQA4/SH/1gAAAJQBAAALAAAAAAAAAAAAAAAAAC8B&#13;&#10;AABfcmVscy8ucmVsc1BLAQItABQABgAIAAAAIQAf+6FowQEAAGsDAAAOAAAAAAAAAAAAAAAAAC4C&#13;&#10;AABkcnMvZTJvRG9jLnhtbFBLAQItABQABgAIAAAAIQAzwOZn3AAAAAwBAAAPAAAAAAAAAAAAAAAA&#13;&#10;ABsEAABkcnMvZG93bnJldi54bWxQSwUGAAAAAAQABADzAAAAJAUAAAAA&#13;&#10;" filled="f" stroked="f">
              <v:textbox inset="2.53958mm,2.53958mm,2.53958mm,2.53958mm">
                <w:txbxContent>
                  <w:p w14:paraId="722E736F" w14:textId="77777777" w:rsidR="00325777" w:rsidRDefault="00000000">
                    <w:pPr>
                      <w:jc w:val="center"/>
                      <w:textDirection w:val="btLr"/>
                    </w:pPr>
                    <w:r>
                      <w:rPr>
                        <w:rFonts w:eastAsia="Times New Roman"/>
                        <w:color w:val="C0C0C0"/>
                        <w:sz w:val="144"/>
                      </w:rPr>
                      <w:t>DRAFT - Subject to Revision</w:t>
                    </w:r>
                  </w:p>
                </w:txbxContent>
              </v:textbox>
              <w10:wrap anchorx="margin"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777"/>
    <w:rsid w:val="00227AFE"/>
    <w:rsid w:val="00277663"/>
    <w:rsid w:val="002B7D24"/>
    <w:rsid w:val="00325777"/>
    <w:rsid w:val="003C00BF"/>
    <w:rsid w:val="00502885"/>
    <w:rsid w:val="0053039B"/>
    <w:rsid w:val="005E2D6E"/>
    <w:rsid w:val="008830CE"/>
    <w:rsid w:val="008A42A2"/>
    <w:rsid w:val="008E0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56E5F"/>
  <w15:docId w15:val="{DC844225-46CC-4F69-9B43-FE917A107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D51"/>
    <w:rPr>
      <w:rFonts w:eastAsiaTheme="minorHAnsi"/>
      <w:szCs w:val="22"/>
    </w:rPr>
  </w:style>
  <w:style w:type="paragraph" w:styleId="Heading1">
    <w:name w:val="heading 1"/>
    <w:basedOn w:val="Normal"/>
    <w:next w:val="Normal"/>
    <w:uiPriority w:val="9"/>
    <w:qFormat/>
    <w:rsid w:val="00502885"/>
    <w:pPr>
      <w:jc w:val="center"/>
      <w:outlineLvl w:val="0"/>
    </w:pPr>
    <w:rPr>
      <w:rFonts w:ascii="Times" w:eastAsia="Times" w:hAnsi="Times" w:cs="Times"/>
      <w:b/>
      <w:sz w:val="21"/>
      <w:szCs w:val="21"/>
      <w:u w:val="single"/>
    </w:rPr>
  </w:style>
  <w:style w:type="paragraph" w:styleId="Heading2">
    <w:name w:val="heading 2"/>
    <w:basedOn w:val="Normal"/>
    <w:next w:val="Normal"/>
    <w:uiPriority w:val="9"/>
    <w:unhideWhenUsed/>
    <w:qFormat/>
    <w:rsid w:val="00502885"/>
    <w:pPr>
      <w:outlineLvl w:val="1"/>
    </w:pPr>
    <w:rPr>
      <w:rFonts w:ascii="Times" w:eastAsia="Times" w:hAnsi="Times" w:cs="Times"/>
      <w:b/>
      <w:sz w:val="21"/>
      <w:szCs w:val="21"/>
      <w:u w:val="singl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710D51"/>
    <w:pPr>
      <w:tabs>
        <w:tab w:val="center" w:pos="4680"/>
        <w:tab w:val="right" w:pos="9360"/>
      </w:tabs>
    </w:pPr>
  </w:style>
  <w:style w:type="character" w:customStyle="1" w:styleId="HeaderChar">
    <w:name w:val="Header Char"/>
    <w:basedOn w:val="DefaultParagraphFont"/>
    <w:link w:val="Header"/>
    <w:uiPriority w:val="99"/>
    <w:rsid w:val="00710D51"/>
    <w:rPr>
      <w:rFonts w:ascii="Times New Roman" w:eastAsiaTheme="minorHAnsi" w:hAnsi="Times New Roman"/>
      <w:szCs w:val="22"/>
    </w:rPr>
  </w:style>
  <w:style w:type="paragraph" w:styleId="Footer">
    <w:name w:val="footer"/>
    <w:basedOn w:val="Normal"/>
    <w:link w:val="FooterChar"/>
    <w:uiPriority w:val="99"/>
    <w:unhideWhenUsed/>
    <w:rsid w:val="00710D51"/>
    <w:pPr>
      <w:tabs>
        <w:tab w:val="center" w:pos="4680"/>
        <w:tab w:val="right" w:pos="9360"/>
      </w:tabs>
    </w:pPr>
  </w:style>
  <w:style w:type="character" w:customStyle="1" w:styleId="FooterChar">
    <w:name w:val="Footer Char"/>
    <w:basedOn w:val="DefaultParagraphFont"/>
    <w:link w:val="Footer"/>
    <w:uiPriority w:val="99"/>
    <w:rsid w:val="00710D51"/>
    <w:rPr>
      <w:rFonts w:ascii="Times New Roman" w:eastAsiaTheme="minorHAnsi" w:hAnsi="Times New Roman"/>
      <w:szCs w:val="22"/>
    </w:rPr>
  </w:style>
  <w:style w:type="character" w:styleId="PageNumber">
    <w:name w:val="page number"/>
    <w:basedOn w:val="DefaultParagraphFont"/>
    <w:uiPriority w:val="99"/>
    <w:semiHidden/>
    <w:unhideWhenUsed/>
    <w:rsid w:val="00710D51"/>
  </w:style>
  <w:style w:type="character" w:styleId="CommentReference">
    <w:name w:val="annotation reference"/>
    <w:basedOn w:val="DefaultParagraphFont"/>
    <w:uiPriority w:val="99"/>
    <w:semiHidden/>
    <w:unhideWhenUsed/>
    <w:rsid w:val="00710D51"/>
    <w:rPr>
      <w:sz w:val="18"/>
      <w:szCs w:val="18"/>
    </w:rPr>
  </w:style>
  <w:style w:type="paragraph" w:styleId="CommentText">
    <w:name w:val="annotation text"/>
    <w:basedOn w:val="Normal"/>
    <w:link w:val="CommentTextChar"/>
    <w:uiPriority w:val="99"/>
    <w:semiHidden/>
    <w:unhideWhenUsed/>
    <w:rsid w:val="00710D51"/>
    <w:rPr>
      <w:szCs w:val="24"/>
    </w:rPr>
  </w:style>
  <w:style w:type="character" w:customStyle="1" w:styleId="CommentTextChar">
    <w:name w:val="Comment Text Char"/>
    <w:basedOn w:val="DefaultParagraphFont"/>
    <w:link w:val="CommentText"/>
    <w:uiPriority w:val="99"/>
    <w:semiHidden/>
    <w:rsid w:val="00710D51"/>
    <w:rPr>
      <w:rFonts w:ascii="Times New Roman" w:eastAsiaTheme="minorHAnsi" w:hAnsi="Times New Roman"/>
    </w:rPr>
  </w:style>
  <w:style w:type="paragraph" w:styleId="BalloonText">
    <w:name w:val="Balloon Text"/>
    <w:basedOn w:val="Normal"/>
    <w:link w:val="BalloonTextChar"/>
    <w:uiPriority w:val="99"/>
    <w:semiHidden/>
    <w:unhideWhenUsed/>
    <w:rsid w:val="00710D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0D51"/>
    <w:rPr>
      <w:rFonts w:ascii="Lucida Grande" w:eastAsiaTheme="minorHAnsi"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920B99"/>
    <w:rPr>
      <w:b/>
      <w:bCs/>
      <w:sz w:val="20"/>
      <w:szCs w:val="20"/>
    </w:rPr>
  </w:style>
  <w:style w:type="character" w:customStyle="1" w:styleId="CommentSubjectChar">
    <w:name w:val="Comment Subject Char"/>
    <w:basedOn w:val="CommentTextChar"/>
    <w:link w:val="CommentSubject"/>
    <w:uiPriority w:val="99"/>
    <w:semiHidden/>
    <w:rsid w:val="00920B99"/>
    <w:rPr>
      <w:rFonts w:ascii="Times New Roman" w:eastAsiaTheme="minorHAnsi" w:hAnsi="Times New Roman"/>
      <w:b/>
      <w:bCs/>
      <w:sz w:val="20"/>
      <w:szCs w:val="20"/>
    </w:rPr>
  </w:style>
  <w:style w:type="paragraph" w:styleId="NormalWeb">
    <w:name w:val="Normal (Web)"/>
    <w:basedOn w:val="Normal"/>
    <w:uiPriority w:val="99"/>
    <w:semiHidden/>
    <w:unhideWhenUsed/>
    <w:rsid w:val="00841D18"/>
    <w:pPr>
      <w:spacing w:before="100" w:beforeAutospacing="1" w:after="100" w:afterAutospacing="1"/>
    </w:pPr>
    <w:rPr>
      <w:rFonts w:eastAsiaTheme="minorEastAsia"/>
      <w:szCs w:val="24"/>
    </w:rPr>
  </w:style>
  <w:style w:type="paragraph" w:customStyle="1" w:styleId="Normal1">
    <w:name w:val="Normal1"/>
    <w:rsid w:val="006A4151"/>
    <w:rPr>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ZpUaONbf0Vqt1u0CwgrBtbdf1Q==">CgMxLjAyCGguZ2pkZ3hzOAByITFnazhSZFlKSUMzRS1yYThIYVpSbnk3MlBlU1liLWdOMw==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2187</Words>
  <Characters>12800</Characters>
  <Application>Microsoft Office Word</Application>
  <DocSecurity>0</DocSecurity>
  <Lines>261</Lines>
  <Paragraphs>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14915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Unpaid Internship Agreement</dc:title>
  <dc:subject/>
  <dc:creator>nkursman</dc:creator>
  <cp:keywords/>
  <dc:description/>
  <cp:lastModifiedBy>Powell, John</cp:lastModifiedBy>
  <cp:revision>5</cp:revision>
  <dcterms:created xsi:type="dcterms:W3CDTF">2025-07-29T19:49:00Z</dcterms:created>
  <dcterms:modified xsi:type="dcterms:W3CDTF">2025-09-24T14:40:00Z</dcterms:modified>
  <cp:category/>
</cp:coreProperties>
</file>